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9AB278" w14:textId="09287AE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1BD81E7"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E2D72BB"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097347F" w14:textId="47508B35"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3C5A755" w14:textId="77F93A8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r w:rsidRPr="00ED2E75">
        <w:rPr>
          <w:rFonts w:ascii="Calibri Light" w:eastAsia="Calibri" w:hAnsi="Calibri Light" w:cs="Calibri Light"/>
          <w:b/>
          <w:i/>
          <w:noProof/>
          <w:sz w:val="22"/>
          <w:szCs w:val="22"/>
          <w:u w:val="single"/>
          <w:lang w:val="es-CL" w:eastAsia="es-CL" w:bidi="ar-SA"/>
        </w:rPr>
        <w:drawing>
          <wp:anchor distT="0" distB="0" distL="114300" distR="114300" simplePos="0" relativeHeight="251661312" behindDoc="1" locked="0" layoutInCell="1" allowOverlap="1" wp14:anchorId="600991F4" wp14:editId="2F46674B">
            <wp:simplePos x="0" y="0"/>
            <wp:positionH relativeFrom="margin">
              <wp:align>center</wp:align>
            </wp:positionH>
            <wp:positionV relativeFrom="margin">
              <wp:posOffset>794808</wp:posOffset>
            </wp:positionV>
            <wp:extent cx="3699626" cy="3321074"/>
            <wp:effectExtent l="0" t="0" r="0" b="0"/>
            <wp:wrapNone/>
            <wp:docPr id="7" name="Imagen 7" descr="logotipoENREDD+_100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ENREDD+_100419-0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626" cy="3321074"/>
                    </a:xfrm>
                    <a:prstGeom prst="rect">
                      <a:avLst/>
                    </a:prstGeom>
                    <a:noFill/>
                  </pic:spPr>
                </pic:pic>
              </a:graphicData>
            </a:graphic>
            <wp14:sizeRelH relativeFrom="page">
              <wp14:pctWidth>0</wp14:pctWidth>
            </wp14:sizeRelH>
            <wp14:sizeRelV relativeFrom="page">
              <wp14:pctHeight>0</wp14:pctHeight>
            </wp14:sizeRelV>
          </wp:anchor>
        </w:drawing>
      </w:r>
    </w:p>
    <w:p w14:paraId="10B12E6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84D6E5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D8F12C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4CFB92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FFEDFBE"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FDA35F1"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154480D"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95CEAF9"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CAF1A89" w14:textId="77777777" w:rsidR="00E30882" w:rsidRDefault="00E30882" w:rsidP="00E30882">
      <w:pPr>
        <w:rPr>
          <w:rFonts w:ascii="Calibri" w:eastAsia="Times New Roman" w:hAnsi="Calibri" w:cs="Calibri"/>
          <w:b/>
          <w:color w:val="1F497D" w:themeColor="text2"/>
          <w:sz w:val="24"/>
          <w:szCs w:val="22"/>
          <w:lang w:val="es-CL"/>
        </w:rPr>
      </w:pPr>
      <w:r w:rsidRPr="00614C98">
        <w:rPr>
          <w:b/>
          <w:noProof/>
          <w:sz w:val="52"/>
          <w:lang w:val="es-CL" w:eastAsia="es-CL" w:bidi="ar-SA"/>
        </w:rPr>
        <mc:AlternateContent>
          <mc:Choice Requires="wps">
            <w:drawing>
              <wp:anchor distT="0" distB="0" distL="182880" distR="182880" simplePos="0" relativeHeight="251659264" behindDoc="0" locked="0" layoutInCell="1" allowOverlap="1" wp14:anchorId="70966888" wp14:editId="01AD2502">
                <wp:simplePos x="0" y="0"/>
                <wp:positionH relativeFrom="margin">
                  <wp:align>left</wp:align>
                </wp:positionH>
                <wp:positionV relativeFrom="page">
                  <wp:posOffset>6286500</wp:posOffset>
                </wp:positionV>
                <wp:extent cx="5608320" cy="6720840"/>
                <wp:effectExtent l="0" t="0" r="1143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60832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43818688"/>
                          <w:p w14:paraId="5B99799E" w14:textId="746487BC" w:rsidR="00E0642D" w:rsidRPr="00BD1CA9" w:rsidRDefault="001B5CEC" w:rsidP="00E30882">
                            <w:pPr>
                              <w:pStyle w:val="Sinespaciado"/>
                              <w:spacing w:before="40" w:after="240" w:line="216" w:lineRule="auto"/>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EndPr/>
                              <w:sdtContent>
                                <w:r w:rsidR="00E0642D">
                                  <w:rPr>
                                    <w:b/>
                                    <w:bCs/>
                                    <w:color w:val="00B050"/>
                                    <w:sz w:val="40"/>
                                    <w:szCs w:val="56"/>
                                    <w:lang w:val="es-CL"/>
                                  </w:rPr>
                                  <w:t>Guía de usuario para la generación de reportes del sistema MRV de Guatemala</w:t>
                                </w:r>
                              </w:sdtContent>
                            </w:sdt>
                            <w:bookmarkEnd w:id="0"/>
                          </w:p>
                          <w:p w14:paraId="29DB781E" w14:textId="77777777" w:rsidR="00E0642D" w:rsidRDefault="00E0642D" w:rsidP="00E30882">
                            <w:pPr>
                              <w:pStyle w:val="Sinespaciado"/>
                              <w:rPr>
                                <w:caps/>
                                <w:color w:val="4BACC6" w:themeColor="accent5"/>
                                <w:sz w:val="18"/>
                                <w:szCs w:val="24"/>
                                <w:lang w:val="es-CL"/>
                              </w:rPr>
                            </w:pPr>
                          </w:p>
                          <w:p w14:paraId="639BE8F1" w14:textId="77777777" w:rsidR="00E0642D" w:rsidRDefault="00E0642D"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E0642D" w:rsidRPr="004608EB" w:rsidRDefault="00E0642D"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E0642D" w:rsidRDefault="00E0642D" w:rsidP="00E30882">
                            <w:pPr>
                              <w:pStyle w:val="Sinespaciado"/>
                              <w:rPr>
                                <w:caps/>
                                <w:color w:val="4BACC6" w:themeColor="accent5"/>
                                <w:sz w:val="18"/>
                                <w:szCs w:val="24"/>
                                <w:lang w:val="es-CL"/>
                              </w:rPr>
                            </w:pPr>
                          </w:p>
                          <w:p w14:paraId="0D130248" w14:textId="77777777" w:rsidR="00E0642D" w:rsidRPr="004608EB" w:rsidRDefault="00E0642D"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E0642D" w:rsidRPr="004608EB" w:rsidRDefault="00E0642D"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E0642D" w:rsidRPr="004608EB" w:rsidRDefault="00E0642D"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E0642D" w:rsidRPr="004608EB" w:rsidRDefault="00E0642D" w:rsidP="00E30882">
                            <w:pPr>
                              <w:pStyle w:val="Sinespaciado"/>
                              <w:rPr>
                                <w:caps/>
                                <w:color w:val="4BACC6" w:themeColor="accent5"/>
                                <w:sz w:val="18"/>
                                <w:szCs w:val="24"/>
                                <w:lang w:val="es-CL"/>
                              </w:rPr>
                            </w:pPr>
                          </w:p>
                          <w:p w14:paraId="50C7D746" w14:textId="77777777" w:rsidR="00E0642D" w:rsidRDefault="00E0642D"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1D9A8B39" w14:textId="77777777" w:rsidR="00E0642D" w:rsidRDefault="00E0642D" w:rsidP="00E30882">
                            <w:pPr>
                              <w:pStyle w:val="Sinespaciado"/>
                              <w:rPr>
                                <w:caps/>
                                <w:color w:val="4BACC6" w:themeColor="accent5"/>
                                <w:sz w:val="18"/>
                                <w:szCs w:val="24"/>
                                <w:lang w:val="es-CL"/>
                              </w:rPr>
                            </w:pPr>
                          </w:p>
                          <w:p w14:paraId="4CDBC7AC" w14:textId="77777777" w:rsidR="00E0642D" w:rsidRPr="00E53C1A" w:rsidRDefault="00E0642D" w:rsidP="00E30882">
                            <w:pPr>
                              <w:pStyle w:val="Sinespaciado"/>
                              <w:rPr>
                                <w:caps/>
                                <w:color w:val="4BACC6" w:themeColor="accent5"/>
                                <w:sz w:val="18"/>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70966888" id="_x0000_t202" coordsize="21600,21600" o:spt="202" path="m,l,21600r21600,l21600,xe">
                <v:stroke joinstyle="miter"/>
                <v:path gradientshapeok="t" o:connecttype="rect"/>
              </v:shapetype>
              <v:shape id="Cuadro de texto 131" o:spid="_x0000_s1026" type="#_x0000_t202" style="position:absolute;left:0;text-align:left;margin-left:0;margin-top:495pt;width:441.6pt;height:529.2pt;z-index:251659264;visibility:visible;mso-wrap-style:square;mso-width-percent:0;mso-height-percent:350;mso-wrap-distance-left:14.4pt;mso-wrap-distance-top:0;mso-wrap-distance-right:14.4pt;mso-wrap-distance-bottom:0;mso-position-horizontal:lef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" filled="f" stroked="f" strokeweight=".5pt">
                <v:textbox style="mso-fit-shape-to-text:t" inset="0,0,0,0">
                  <w:txbxContent>
                    <w:bookmarkStart w:id="1" w:name="_Hlk43818688"/>
                    <w:p w14:paraId="5B99799E" w14:textId="746487BC" w:rsidR="00E0642D" w:rsidRPr="00BD1CA9" w:rsidRDefault="001B5CEC" w:rsidP="00E30882">
                      <w:pPr>
                        <w:pStyle w:val="Sinespaciado"/>
                        <w:spacing w:before="40" w:after="240" w:line="216" w:lineRule="auto"/>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EndPr/>
                        <w:sdtContent>
                          <w:r w:rsidR="00E0642D">
                            <w:rPr>
                              <w:b/>
                              <w:bCs/>
                              <w:color w:val="00B050"/>
                              <w:sz w:val="40"/>
                              <w:szCs w:val="56"/>
                              <w:lang w:val="es-CL"/>
                            </w:rPr>
                            <w:t>Guía de usuario para la generación de reportes del sistema MRV de Guatemala</w:t>
                          </w:r>
                        </w:sdtContent>
                      </w:sdt>
                      <w:bookmarkEnd w:id="1"/>
                    </w:p>
                    <w:p w14:paraId="29DB781E" w14:textId="77777777" w:rsidR="00E0642D" w:rsidRDefault="00E0642D" w:rsidP="00E30882">
                      <w:pPr>
                        <w:pStyle w:val="Sinespaciado"/>
                        <w:rPr>
                          <w:caps/>
                          <w:color w:val="4BACC6" w:themeColor="accent5"/>
                          <w:sz w:val="18"/>
                          <w:szCs w:val="24"/>
                          <w:lang w:val="es-CL"/>
                        </w:rPr>
                      </w:pPr>
                    </w:p>
                    <w:p w14:paraId="639BE8F1" w14:textId="77777777" w:rsidR="00E0642D" w:rsidRDefault="00E0642D"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E0642D" w:rsidRPr="004608EB" w:rsidRDefault="00E0642D"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E0642D" w:rsidRDefault="00E0642D" w:rsidP="00E30882">
                      <w:pPr>
                        <w:pStyle w:val="Sinespaciado"/>
                        <w:rPr>
                          <w:caps/>
                          <w:color w:val="4BACC6" w:themeColor="accent5"/>
                          <w:sz w:val="18"/>
                          <w:szCs w:val="24"/>
                          <w:lang w:val="es-CL"/>
                        </w:rPr>
                      </w:pPr>
                    </w:p>
                    <w:p w14:paraId="0D130248" w14:textId="77777777" w:rsidR="00E0642D" w:rsidRPr="004608EB" w:rsidRDefault="00E0642D"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E0642D" w:rsidRPr="004608EB" w:rsidRDefault="00E0642D"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E0642D" w:rsidRPr="004608EB" w:rsidRDefault="00E0642D"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E0642D" w:rsidRPr="004608EB" w:rsidRDefault="00E0642D" w:rsidP="00E30882">
                      <w:pPr>
                        <w:pStyle w:val="Sinespaciado"/>
                        <w:rPr>
                          <w:caps/>
                          <w:color w:val="4BACC6" w:themeColor="accent5"/>
                          <w:sz w:val="18"/>
                          <w:szCs w:val="24"/>
                          <w:lang w:val="es-CL"/>
                        </w:rPr>
                      </w:pPr>
                    </w:p>
                    <w:p w14:paraId="50C7D746" w14:textId="77777777" w:rsidR="00E0642D" w:rsidRDefault="00E0642D"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1D9A8B39" w14:textId="77777777" w:rsidR="00E0642D" w:rsidRDefault="00E0642D" w:rsidP="00E30882">
                      <w:pPr>
                        <w:pStyle w:val="Sinespaciado"/>
                        <w:rPr>
                          <w:caps/>
                          <w:color w:val="4BACC6" w:themeColor="accent5"/>
                          <w:sz w:val="18"/>
                          <w:szCs w:val="24"/>
                          <w:lang w:val="es-CL"/>
                        </w:rPr>
                      </w:pPr>
                    </w:p>
                    <w:p w14:paraId="4CDBC7AC" w14:textId="77777777" w:rsidR="00E0642D" w:rsidRPr="00E53C1A" w:rsidRDefault="00E0642D" w:rsidP="00E30882">
                      <w:pPr>
                        <w:pStyle w:val="Sinespaciado"/>
                        <w:rPr>
                          <w:caps/>
                          <w:color w:val="4BACC6" w:themeColor="accent5"/>
                          <w:sz w:val="18"/>
                          <w:szCs w:val="24"/>
                          <w:lang w:val="es-CL"/>
                        </w:rPr>
                      </w:pPr>
                    </w:p>
                  </w:txbxContent>
                </v:textbox>
                <w10:wrap type="square" anchorx="margin" anchory="page"/>
              </v:shape>
            </w:pict>
          </mc:Fallback>
        </mc:AlternateContent>
      </w:r>
      <w:r>
        <w:rPr>
          <w:rFonts w:ascii="Calibri" w:eastAsia="Times New Roman" w:hAnsi="Calibri" w:cs="Calibri"/>
          <w:b/>
          <w:color w:val="1F497D" w:themeColor="text2"/>
          <w:sz w:val="24"/>
          <w:szCs w:val="22"/>
          <w:lang w:val="es-CL"/>
        </w:rPr>
        <w:br w:type="page"/>
      </w:r>
    </w:p>
    <w:p w14:paraId="09E8A0F7" w14:textId="1F934E97" w:rsidR="00956A14" w:rsidRDefault="00956A14" w:rsidP="00956A14"/>
    <w:p w14:paraId="61D858FC" w14:textId="77777777" w:rsidR="00F938E7" w:rsidRDefault="00F938E7">
      <w:pPr>
        <w:rPr>
          <w:lang w:val="es-CL"/>
        </w:rPr>
      </w:pPr>
    </w:p>
    <w:sdt>
      <w:sdtPr>
        <w:rPr>
          <w:b w:val="0"/>
          <w:smallCaps w:val="0"/>
          <w:spacing w:val="0"/>
          <w:sz w:val="20"/>
          <w:szCs w:val="20"/>
          <w:lang w:val="es-ES"/>
        </w:rPr>
        <w:id w:val="28765934"/>
        <w:docPartObj>
          <w:docPartGallery w:val="Table of Contents"/>
          <w:docPartUnique/>
        </w:docPartObj>
      </w:sdtPr>
      <w:sdtEndPr>
        <w:rPr>
          <w:bCs/>
        </w:rPr>
      </w:sdtEndPr>
      <w:sdtContent>
        <w:p w14:paraId="13BABD1A" w14:textId="56E56DE2" w:rsidR="00F938E7" w:rsidRDefault="00F938E7">
          <w:pPr>
            <w:pStyle w:val="TtuloTDC"/>
          </w:pPr>
          <w:r>
            <w:rPr>
              <w:lang w:val="es-ES"/>
            </w:rPr>
            <w:t>Contenido</w:t>
          </w:r>
        </w:p>
        <w:p w14:paraId="3AECC1BD" w14:textId="326C0E19" w:rsidR="008D2CC6" w:rsidRPr="008D2CC6" w:rsidRDefault="00F938E7">
          <w:pPr>
            <w:pStyle w:val="TDC1"/>
            <w:rPr>
              <w:rFonts w:eastAsiaTheme="minorEastAsia"/>
              <w:b w:val="0"/>
              <w:bCs w:val="0"/>
              <w:caps w:val="0"/>
              <w:noProof/>
              <w:sz w:val="36"/>
              <w:szCs w:val="36"/>
              <w:lang w:val="es-CL" w:eastAsia="es-CL" w:bidi="ar-SA"/>
            </w:rPr>
          </w:pPr>
          <w:r>
            <w:fldChar w:fldCharType="begin"/>
          </w:r>
          <w:r>
            <w:instrText xml:space="preserve"> TOC \o "1-3" \h \z \u </w:instrText>
          </w:r>
          <w:r>
            <w:fldChar w:fldCharType="separate"/>
          </w:r>
          <w:hyperlink w:anchor="_Toc44959036" w:history="1">
            <w:r w:rsidR="008D2CC6" w:rsidRPr="008D2CC6">
              <w:rPr>
                <w:rStyle w:val="Hipervnculo"/>
                <w:noProof/>
                <w:sz w:val="20"/>
                <w:szCs w:val="36"/>
              </w:rPr>
              <w:t>1.</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El Sistema Nacional de Información sobre Cambio Climático (SNICC)</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_Toc44959036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7</w:t>
            </w:r>
            <w:r w:rsidR="008D2CC6" w:rsidRPr="008D2CC6">
              <w:rPr>
                <w:noProof/>
                <w:webHidden/>
                <w:sz w:val="20"/>
                <w:szCs w:val="36"/>
              </w:rPr>
              <w:fldChar w:fldCharType="end"/>
            </w:r>
          </w:hyperlink>
        </w:p>
        <w:p w14:paraId="27D14E4C" w14:textId="3E548B77" w:rsidR="008D2CC6" w:rsidRPr="008D2CC6" w:rsidRDefault="001B5CEC">
          <w:pPr>
            <w:pStyle w:val="TDC1"/>
            <w:rPr>
              <w:rFonts w:eastAsiaTheme="minorEastAsia"/>
              <w:b w:val="0"/>
              <w:bCs w:val="0"/>
              <w:caps w:val="0"/>
              <w:noProof/>
              <w:sz w:val="36"/>
              <w:szCs w:val="36"/>
              <w:lang w:val="es-CL" w:eastAsia="es-CL" w:bidi="ar-SA"/>
            </w:rPr>
          </w:pPr>
          <w:hyperlink w:anchor="_Toc44959037" w:history="1">
            <w:r w:rsidR="008D2CC6" w:rsidRPr="008D2CC6">
              <w:rPr>
                <w:rStyle w:val="Hipervnculo"/>
                <w:noProof/>
                <w:sz w:val="20"/>
                <w:szCs w:val="36"/>
              </w:rPr>
              <w:t>2.</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El Sistema de Monitoreo, Reporte y Verificación (MRV) de Guatemala</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_Toc44959037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10</w:t>
            </w:r>
            <w:r w:rsidR="008D2CC6" w:rsidRPr="008D2CC6">
              <w:rPr>
                <w:noProof/>
                <w:webHidden/>
                <w:sz w:val="20"/>
                <w:szCs w:val="36"/>
              </w:rPr>
              <w:fldChar w:fldCharType="end"/>
            </w:r>
          </w:hyperlink>
        </w:p>
        <w:p w14:paraId="23B57CE6" w14:textId="17AB28A8" w:rsidR="008D2CC6" w:rsidRPr="008D2CC6" w:rsidRDefault="001B5CEC">
          <w:pPr>
            <w:pStyle w:val="TDC1"/>
            <w:rPr>
              <w:rFonts w:eastAsiaTheme="minorEastAsia"/>
              <w:b w:val="0"/>
              <w:bCs w:val="0"/>
              <w:caps w:val="0"/>
              <w:noProof/>
              <w:sz w:val="36"/>
              <w:szCs w:val="36"/>
              <w:lang w:val="es-CL" w:eastAsia="es-CL" w:bidi="ar-SA"/>
            </w:rPr>
          </w:pPr>
          <w:hyperlink w:anchor="_Toc44959038" w:history="1">
            <w:r w:rsidR="008D2CC6" w:rsidRPr="008D2CC6">
              <w:rPr>
                <w:rStyle w:val="Hipervnculo"/>
                <w:noProof/>
                <w:sz w:val="20"/>
                <w:szCs w:val="36"/>
              </w:rPr>
              <w:t>3.</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Subsistema: Nivel de Referencia de Emisiones Forestales (NREF/NRF)</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_Toc44959038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23</w:t>
            </w:r>
            <w:r w:rsidR="008D2CC6" w:rsidRPr="008D2CC6">
              <w:rPr>
                <w:noProof/>
                <w:webHidden/>
                <w:sz w:val="20"/>
                <w:szCs w:val="36"/>
              </w:rPr>
              <w:fldChar w:fldCharType="end"/>
            </w:r>
          </w:hyperlink>
        </w:p>
        <w:p w14:paraId="04853B61" w14:textId="58AA8D9C" w:rsidR="008D2CC6" w:rsidRPr="008D2CC6" w:rsidRDefault="001B5CEC">
          <w:pPr>
            <w:pStyle w:val="TDC1"/>
            <w:rPr>
              <w:rFonts w:eastAsiaTheme="minorEastAsia"/>
              <w:b w:val="0"/>
              <w:bCs w:val="0"/>
              <w:caps w:val="0"/>
              <w:noProof/>
              <w:sz w:val="36"/>
              <w:szCs w:val="36"/>
              <w:lang w:val="es-CL" w:eastAsia="es-CL" w:bidi="ar-SA"/>
            </w:rPr>
          </w:pPr>
          <w:hyperlink w:anchor="_Toc44959039" w:history="1">
            <w:r w:rsidR="008D2CC6" w:rsidRPr="008D2CC6">
              <w:rPr>
                <w:rStyle w:val="Hipervnculo"/>
                <w:noProof/>
                <w:sz w:val="20"/>
                <w:szCs w:val="36"/>
              </w:rPr>
              <w:t>3.1.</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Reporte del Nivel de Referencia de Emisiones Forestales (NREF/NRF)</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_Toc44959039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24</w:t>
            </w:r>
            <w:r w:rsidR="008D2CC6" w:rsidRPr="008D2CC6">
              <w:rPr>
                <w:noProof/>
                <w:webHidden/>
                <w:sz w:val="20"/>
                <w:szCs w:val="36"/>
              </w:rPr>
              <w:fldChar w:fldCharType="end"/>
            </w:r>
          </w:hyperlink>
        </w:p>
        <w:p w14:paraId="0643B815" w14:textId="7AE31286" w:rsidR="008D2CC6" w:rsidRPr="008D2CC6" w:rsidRDefault="001B5CEC">
          <w:pPr>
            <w:pStyle w:val="TDC1"/>
            <w:rPr>
              <w:rFonts w:eastAsiaTheme="minorEastAsia"/>
              <w:b w:val="0"/>
              <w:bCs w:val="0"/>
              <w:caps w:val="0"/>
              <w:noProof/>
              <w:sz w:val="36"/>
              <w:szCs w:val="36"/>
              <w:lang w:val="es-CL" w:eastAsia="es-CL" w:bidi="ar-SA"/>
            </w:rPr>
          </w:pPr>
          <w:hyperlink w:anchor="_Toc44959040" w:history="1">
            <w:r w:rsidR="008D2CC6" w:rsidRPr="008D2CC6">
              <w:rPr>
                <w:rStyle w:val="Hipervnculo"/>
                <w:noProof/>
                <w:sz w:val="20"/>
                <w:szCs w:val="36"/>
              </w:rPr>
              <w:t>3.1.1.</w:t>
            </w:r>
            <w:r w:rsidR="008D2CC6">
              <w:rPr>
                <w:rFonts w:eastAsiaTheme="minorEastAsia"/>
                <w:b w:val="0"/>
                <w:bCs w:val="0"/>
                <w:caps w:val="0"/>
                <w:noProof/>
                <w:sz w:val="36"/>
                <w:szCs w:val="36"/>
                <w:lang w:val="es-CL" w:eastAsia="es-CL" w:bidi="ar-SA"/>
              </w:rPr>
              <w:t xml:space="preserve"> </w:t>
            </w:r>
            <w:r w:rsidR="008D2CC6" w:rsidRPr="008D2CC6">
              <w:rPr>
                <w:rStyle w:val="Hipervnculo"/>
                <w:noProof/>
                <w:sz w:val="20"/>
                <w:szCs w:val="36"/>
              </w:rPr>
              <w:t>Nivel de Referencia de Emisiones Forestales Subnacional periodo 2006 – 2016</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_Toc44959040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24</w:t>
            </w:r>
            <w:r w:rsidR="008D2CC6" w:rsidRPr="008D2CC6">
              <w:rPr>
                <w:noProof/>
                <w:webHidden/>
                <w:sz w:val="20"/>
                <w:szCs w:val="36"/>
              </w:rPr>
              <w:fldChar w:fldCharType="end"/>
            </w:r>
          </w:hyperlink>
        </w:p>
        <w:p w14:paraId="6EF9A7D0" w14:textId="6A2BFEF9" w:rsidR="008D2CC6" w:rsidRPr="008D2CC6" w:rsidRDefault="001B5CEC">
          <w:pPr>
            <w:pStyle w:val="TDC1"/>
            <w:rPr>
              <w:rFonts w:eastAsiaTheme="minorEastAsia"/>
              <w:b w:val="0"/>
              <w:bCs w:val="0"/>
              <w:caps w:val="0"/>
              <w:noProof/>
              <w:sz w:val="36"/>
              <w:szCs w:val="36"/>
              <w:lang w:val="es-CL" w:eastAsia="es-CL" w:bidi="ar-SA"/>
            </w:rPr>
          </w:pPr>
          <w:hyperlink w:anchor="_Toc44959041" w:history="1">
            <w:r w:rsidR="008D2CC6" w:rsidRPr="008D2CC6">
              <w:rPr>
                <w:rStyle w:val="Hipervnculo"/>
                <w:noProof/>
                <w:sz w:val="20"/>
                <w:szCs w:val="36"/>
              </w:rPr>
              <w:t>3.1.2.</w:t>
            </w:r>
            <w:r w:rsidR="008D2CC6">
              <w:rPr>
                <w:rFonts w:eastAsiaTheme="minorEastAsia"/>
                <w:b w:val="0"/>
                <w:bCs w:val="0"/>
                <w:caps w:val="0"/>
                <w:noProof/>
                <w:sz w:val="36"/>
                <w:szCs w:val="36"/>
                <w:lang w:val="es-CL" w:eastAsia="es-CL" w:bidi="ar-SA"/>
              </w:rPr>
              <w:t xml:space="preserve"> </w:t>
            </w:r>
            <w:r w:rsidR="008D2CC6" w:rsidRPr="008D2CC6">
              <w:rPr>
                <w:rStyle w:val="Hipervnculo"/>
                <w:noProof/>
                <w:sz w:val="20"/>
                <w:szCs w:val="36"/>
              </w:rPr>
              <w:t>Nivel de Referencia de Emisiones Forestales Nacional periodo 2006 – 2016</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_Toc44959041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26</w:t>
            </w:r>
            <w:r w:rsidR="008D2CC6" w:rsidRPr="008D2CC6">
              <w:rPr>
                <w:noProof/>
                <w:webHidden/>
                <w:sz w:val="20"/>
                <w:szCs w:val="36"/>
              </w:rPr>
              <w:fldChar w:fldCharType="end"/>
            </w:r>
          </w:hyperlink>
        </w:p>
        <w:p w14:paraId="7AA7BA83" w14:textId="5C07D228" w:rsidR="008D2CC6" w:rsidRPr="008D2CC6" w:rsidRDefault="001B5CEC">
          <w:pPr>
            <w:pStyle w:val="TDC1"/>
            <w:rPr>
              <w:rFonts w:eastAsiaTheme="minorEastAsia"/>
              <w:b w:val="0"/>
              <w:bCs w:val="0"/>
              <w:caps w:val="0"/>
              <w:noProof/>
              <w:sz w:val="36"/>
              <w:szCs w:val="36"/>
              <w:lang w:val="es-CL" w:eastAsia="es-CL" w:bidi="ar-SA"/>
            </w:rPr>
          </w:pPr>
          <w:hyperlink w:anchor="_Toc44959042" w:history="1">
            <w:r w:rsidR="008D2CC6" w:rsidRPr="008D2CC6">
              <w:rPr>
                <w:rStyle w:val="Hipervnculo"/>
                <w:noProof/>
                <w:sz w:val="20"/>
                <w:szCs w:val="36"/>
              </w:rPr>
              <w:t>3.2.</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Ejemplo de reporte sobre Nivel de Referencia Nacional de Emisiones Forestales (NREF/NRF) periodo 2006 - 2016</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_Toc44959042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29</w:t>
            </w:r>
            <w:r w:rsidR="008D2CC6" w:rsidRPr="008D2CC6">
              <w:rPr>
                <w:noProof/>
                <w:webHidden/>
                <w:sz w:val="20"/>
                <w:szCs w:val="36"/>
              </w:rPr>
              <w:fldChar w:fldCharType="end"/>
            </w:r>
          </w:hyperlink>
        </w:p>
        <w:p w14:paraId="0FAB3FC9" w14:textId="4F007AD7" w:rsidR="008D2CC6" w:rsidRPr="008D2CC6" w:rsidRDefault="001B5CEC">
          <w:pPr>
            <w:pStyle w:val="TDC1"/>
            <w:rPr>
              <w:rFonts w:eastAsiaTheme="minorEastAsia"/>
              <w:b w:val="0"/>
              <w:bCs w:val="0"/>
              <w:caps w:val="0"/>
              <w:noProof/>
              <w:sz w:val="36"/>
              <w:szCs w:val="36"/>
              <w:lang w:val="es-CL" w:eastAsia="es-CL" w:bidi="ar-SA"/>
            </w:rPr>
          </w:pPr>
          <w:hyperlink w:anchor="_Toc44959043" w:history="1">
            <w:r w:rsidR="008D2CC6" w:rsidRPr="008D2CC6">
              <w:rPr>
                <w:rStyle w:val="Hipervnculo"/>
                <w:noProof/>
                <w:sz w:val="20"/>
                <w:szCs w:val="36"/>
              </w:rPr>
              <w:t>4.</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Subsistema: Datos de Actividad (DA)</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_Toc44959043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31</w:t>
            </w:r>
            <w:r w:rsidR="008D2CC6" w:rsidRPr="008D2CC6">
              <w:rPr>
                <w:noProof/>
                <w:webHidden/>
                <w:sz w:val="20"/>
                <w:szCs w:val="36"/>
              </w:rPr>
              <w:fldChar w:fldCharType="end"/>
            </w:r>
          </w:hyperlink>
        </w:p>
        <w:p w14:paraId="37BAAFCD" w14:textId="34EECB21" w:rsidR="008D2CC6" w:rsidRPr="008D2CC6" w:rsidRDefault="001B5CEC">
          <w:pPr>
            <w:pStyle w:val="TDC1"/>
            <w:rPr>
              <w:rFonts w:eastAsiaTheme="minorEastAsia"/>
              <w:b w:val="0"/>
              <w:bCs w:val="0"/>
              <w:caps w:val="0"/>
              <w:noProof/>
              <w:sz w:val="36"/>
              <w:szCs w:val="36"/>
              <w:lang w:val="es-CL" w:eastAsia="es-CL" w:bidi="ar-SA"/>
            </w:rPr>
          </w:pPr>
          <w:hyperlink w:anchor="_Toc44959044" w:history="1">
            <w:r w:rsidR="008D2CC6" w:rsidRPr="008D2CC6">
              <w:rPr>
                <w:rStyle w:val="Hipervnculo"/>
                <w:noProof/>
                <w:sz w:val="20"/>
                <w:szCs w:val="36"/>
              </w:rPr>
              <w:t>4.1.</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Reporte de los Datos de Actividad (DA)</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_Toc44959044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31</w:t>
            </w:r>
            <w:r w:rsidR="008D2CC6" w:rsidRPr="008D2CC6">
              <w:rPr>
                <w:noProof/>
                <w:webHidden/>
                <w:sz w:val="20"/>
                <w:szCs w:val="36"/>
              </w:rPr>
              <w:fldChar w:fldCharType="end"/>
            </w:r>
          </w:hyperlink>
        </w:p>
        <w:p w14:paraId="0FF724A4" w14:textId="49868F4C" w:rsidR="008D2CC6" w:rsidRPr="008D2CC6" w:rsidRDefault="001B5CEC">
          <w:pPr>
            <w:pStyle w:val="TDC1"/>
            <w:rPr>
              <w:rFonts w:eastAsiaTheme="minorEastAsia"/>
              <w:b w:val="0"/>
              <w:bCs w:val="0"/>
              <w:caps w:val="0"/>
              <w:noProof/>
              <w:sz w:val="36"/>
              <w:szCs w:val="36"/>
              <w:lang w:val="es-CL" w:eastAsia="es-CL" w:bidi="ar-SA"/>
            </w:rPr>
          </w:pPr>
          <w:hyperlink w:anchor="_Toc44959045" w:history="1">
            <w:r w:rsidR="008D2CC6" w:rsidRPr="008D2CC6">
              <w:rPr>
                <w:rStyle w:val="Hipervnculo"/>
                <w:noProof/>
                <w:sz w:val="20"/>
                <w:szCs w:val="36"/>
              </w:rPr>
              <w:t>4.1.1.</w:t>
            </w:r>
            <w:r w:rsidR="008D2CC6">
              <w:rPr>
                <w:rFonts w:eastAsiaTheme="minorEastAsia"/>
                <w:b w:val="0"/>
                <w:bCs w:val="0"/>
                <w:caps w:val="0"/>
                <w:noProof/>
                <w:sz w:val="36"/>
                <w:szCs w:val="36"/>
                <w:lang w:val="es-CL" w:eastAsia="es-CL" w:bidi="ar-SA"/>
              </w:rPr>
              <w:t xml:space="preserve"> </w:t>
            </w:r>
            <w:r w:rsidR="008D2CC6" w:rsidRPr="008D2CC6">
              <w:rPr>
                <w:rStyle w:val="Hipervnculo"/>
                <w:noProof/>
                <w:sz w:val="20"/>
                <w:szCs w:val="36"/>
              </w:rPr>
              <w:t>Mapa de la dinámica de cambio en la cobertura forestal (2006 – 2016)</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_Toc44959045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31</w:t>
            </w:r>
            <w:r w:rsidR="008D2CC6" w:rsidRPr="008D2CC6">
              <w:rPr>
                <w:noProof/>
                <w:webHidden/>
                <w:sz w:val="20"/>
                <w:szCs w:val="36"/>
              </w:rPr>
              <w:fldChar w:fldCharType="end"/>
            </w:r>
          </w:hyperlink>
        </w:p>
        <w:p w14:paraId="174560E7" w14:textId="4DA10F8E" w:rsidR="008D2CC6" w:rsidRPr="008D2CC6" w:rsidRDefault="001B5CEC">
          <w:pPr>
            <w:pStyle w:val="TDC1"/>
            <w:rPr>
              <w:rFonts w:eastAsiaTheme="minorEastAsia"/>
              <w:b w:val="0"/>
              <w:bCs w:val="0"/>
              <w:caps w:val="0"/>
              <w:noProof/>
              <w:sz w:val="36"/>
              <w:szCs w:val="36"/>
              <w:lang w:val="es-CL" w:eastAsia="es-CL" w:bidi="ar-SA"/>
            </w:rPr>
          </w:pPr>
          <w:hyperlink w:anchor="_Toc44959046" w:history="1">
            <w:r w:rsidR="008D2CC6" w:rsidRPr="008D2CC6">
              <w:rPr>
                <w:rStyle w:val="Hipervnculo"/>
                <w:noProof/>
                <w:sz w:val="20"/>
                <w:szCs w:val="36"/>
              </w:rPr>
              <w:t>4.1.2.</w:t>
            </w:r>
            <w:r w:rsidR="008D2CC6">
              <w:rPr>
                <w:rFonts w:eastAsiaTheme="minorEastAsia"/>
                <w:b w:val="0"/>
                <w:bCs w:val="0"/>
                <w:caps w:val="0"/>
                <w:noProof/>
                <w:sz w:val="36"/>
                <w:szCs w:val="36"/>
                <w:lang w:val="es-CL" w:eastAsia="es-CL" w:bidi="ar-SA"/>
              </w:rPr>
              <w:t xml:space="preserve"> </w:t>
            </w:r>
            <w:r w:rsidR="008D2CC6" w:rsidRPr="008D2CC6">
              <w:rPr>
                <w:rStyle w:val="Hipervnculo"/>
                <w:noProof/>
                <w:sz w:val="20"/>
                <w:szCs w:val="36"/>
              </w:rPr>
              <w:t>Malla de puntos de muestreo para el monitoreo forestal (2006 – 2016)</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_Toc44959046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34</w:t>
            </w:r>
            <w:r w:rsidR="008D2CC6" w:rsidRPr="008D2CC6">
              <w:rPr>
                <w:noProof/>
                <w:webHidden/>
                <w:sz w:val="20"/>
                <w:szCs w:val="36"/>
              </w:rPr>
              <w:fldChar w:fldCharType="end"/>
            </w:r>
          </w:hyperlink>
        </w:p>
        <w:p w14:paraId="5BA32FAB" w14:textId="2C4FC16E" w:rsidR="008D2CC6" w:rsidRPr="008D2CC6" w:rsidRDefault="001B5CEC">
          <w:pPr>
            <w:pStyle w:val="TDC1"/>
            <w:rPr>
              <w:rFonts w:eastAsiaTheme="minorEastAsia"/>
              <w:b w:val="0"/>
              <w:bCs w:val="0"/>
              <w:caps w:val="0"/>
              <w:noProof/>
              <w:sz w:val="36"/>
              <w:szCs w:val="36"/>
              <w:lang w:val="es-CL" w:eastAsia="es-CL" w:bidi="ar-SA"/>
            </w:rPr>
          </w:pPr>
          <w:hyperlink w:anchor="_Toc44959047" w:history="1">
            <w:r w:rsidR="008D2CC6" w:rsidRPr="008D2CC6">
              <w:rPr>
                <w:rStyle w:val="Hipervnculo"/>
                <w:noProof/>
                <w:sz w:val="20"/>
                <w:szCs w:val="36"/>
              </w:rPr>
              <w:t>4.2.</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Ejemplo de reporte sobre datos de actividad periodo 2006 - 2016</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_Toc44959047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37</w:t>
            </w:r>
            <w:r w:rsidR="008D2CC6" w:rsidRPr="008D2CC6">
              <w:rPr>
                <w:noProof/>
                <w:webHidden/>
                <w:sz w:val="20"/>
                <w:szCs w:val="36"/>
              </w:rPr>
              <w:fldChar w:fldCharType="end"/>
            </w:r>
          </w:hyperlink>
        </w:p>
        <w:p w14:paraId="1E68A457" w14:textId="369A9E00" w:rsidR="008D2CC6" w:rsidRPr="008D2CC6" w:rsidRDefault="001B5CEC">
          <w:pPr>
            <w:pStyle w:val="TDC1"/>
            <w:rPr>
              <w:rFonts w:eastAsiaTheme="minorEastAsia"/>
              <w:b w:val="0"/>
              <w:bCs w:val="0"/>
              <w:caps w:val="0"/>
              <w:noProof/>
              <w:sz w:val="36"/>
              <w:szCs w:val="36"/>
              <w:lang w:val="es-CL" w:eastAsia="es-CL" w:bidi="ar-SA"/>
            </w:rPr>
          </w:pPr>
          <w:hyperlink w:anchor="_Toc44959048" w:history="1">
            <w:r w:rsidR="008D2CC6" w:rsidRPr="008D2CC6">
              <w:rPr>
                <w:rStyle w:val="Hipervnculo"/>
                <w:noProof/>
                <w:sz w:val="20"/>
                <w:szCs w:val="36"/>
              </w:rPr>
              <w:t>5.</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Subsistema: Factores de Emisión (FE)</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_Toc44959048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38</w:t>
            </w:r>
            <w:r w:rsidR="008D2CC6" w:rsidRPr="008D2CC6">
              <w:rPr>
                <w:noProof/>
                <w:webHidden/>
                <w:sz w:val="20"/>
                <w:szCs w:val="36"/>
              </w:rPr>
              <w:fldChar w:fldCharType="end"/>
            </w:r>
          </w:hyperlink>
        </w:p>
        <w:p w14:paraId="2F7562B1" w14:textId="104C97BE" w:rsidR="008D2CC6" w:rsidRPr="008D2CC6" w:rsidRDefault="001B5CEC">
          <w:pPr>
            <w:pStyle w:val="TDC1"/>
            <w:rPr>
              <w:rFonts w:eastAsiaTheme="minorEastAsia"/>
              <w:b w:val="0"/>
              <w:bCs w:val="0"/>
              <w:caps w:val="0"/>
              <w:noProof/>
              <w:sz w:val="36"/>
              <w:szCs w:val="36"/>
              <w:lang w:val="es-CL" w:eastAsia="es-CL" w:bidi="ar-SA"/>
            </w:rPr>
          </w:pPr>
          <w:hyperlink w:anchor="_Toc44959049" w:history="1">
            <w:r w:rsidR="008D2CC6" w:rsidRPr="008D2CC6">
              <w:rPr>
                <w:rStyle w:val="Hipervnculo"/>
                <w:noProof/>
                <w:sz w:val="20"/>
                <w:szCs w:val="36"/>
              </w:rPr>
              <w:t>5.1.</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Reporte de las emisiones y absorciones de CO2e</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_Toc44959049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39</w:t>
            </w:r>
            <w:r w:rsidR="008D2CC6" w:rsidRPr="008D2CC6">
              <w:rPr>
                <w:noProof/>
                <w:webHidden/>
                <w:sz w:val="20"/>
                <w:szCs w:val="36"/>
              </w:rPr>
              <w:fldChar w:fldCharType="end"/>
            </w:r>
          </w:hyperlink>
        </w:p>
        <w:p w14:paraId="4557E5E9" w14:textId="14192976" w:rsidR="008D2CC6" w:rsidRPr="008D2CC6" w:rsidRDefault="001B5CEC">
          <w:pPr>
            <w:pStyle w:val="TDC1"/>
            <w:rPr>
              <w:rFonts w:eastAsiaTheme="minorEastAsia"/>
              <w:b w:val="0"/>
              <w:bCs w:val="0"/>
              <w:caps w:val="0"/>
              <w:noProof/>
              <w:sz w:val="36"/>
              <w:szCs w:val="36"/>
              <w:lang w:val="es-CL" w:eastAsia="es-CL" w:bidi="ar-SA"/>
            </w:rPr>
          </w:pPr>
          <w:hyperlink w:anchor="_Toc44959050" w:history="1">
            <w:r w:rsidR="008D2CC6" w:rsidRPr="008D2CC6">
              <w:rPr>
                <w:rStyle w:val="Hipervnculo"/>
                <w:noProof/>
                <w:sz w:val="20"/>
                <w:szCs w:val="36"/>
              </w:rPr>
              <w:t>5.1.1.</w:t>
            </w:r>
            <w:r w:rsidR="008D2CC6">
              <w:rPr>
                <w:rFonts w:eastAsiaTheme="minorEastAsia"/>
                <w:b w:val="0"/>
                <w:bCs w:val="0"/>
                <w:caps w:val="0"/>
                <w:noProof/>
                <w:sz w:val="36"/>
                <w:szCs w:val="36"/>
                <w:lang w:val="es-CL" w:eastAsia="es-CL" w:bidi="ar-SA"/>
              </w:rPr>
              <w:t xml:space="preserve"> </w:t>
            </w:r>
            <w:r w:rsidR="008D2CC6" w:rsidRPr="008D2CC6">
              <w:rPr>
                <w:rStyle w:val="Hipervnculo"/>
                <w:noProof/>
                <w:sz w:val="20"/>
                <w:szCs w:val="36"/>
              </w:rPr>
              <w:t>Carbono en tierras forestales año 2016</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_Toc44959050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39</w:t>
            </w:r>
            <w:r w:rsidR="008D2CC6" w:rsidRPr="008D2CC6">
              <w:rPr>
                <w:noProof/>
                <w:webHidden/>
                <w:sz w:val="20"/>
                <w:szCs w:val="36"/>
              </w:rPr>
              <w:fldChar w:fldCharType="end"/>
            </w:r>
          </w:hyperlink>
        </w:p>
        <w:p w14:paraId="581BEBAB" w14:textId="6C7EAC91" w:rsidR="008D2CC6" w:rsidRPr="008D2CC6" w:rsidRDefault="001B5CEC">
          <w:pPr>
            <w:pStyle w:val="TDC1"/>
            <w:rPr>
              <w:rFonts w:eastAsiaTheme="minorEastAsia"/>
              <w:b w:val="0"/>
              <w:bCs w:val="0"/>
              <w:caps w:val="0"/>
              <w:noProof/>
              <w:sz w:val="36"/>
              <w:szCs w:val="36"/>
              <w:lang w:val="es-CL" w:eastAsia="es-CL" w:bidi="ar-SA"/>
            </w:rPr>
          </w:pPr>
          <w:hyperlink w:anchor="_Toc44959051" w:history="1">
            <w:r w:rsidR="008D2CC6" w:rsidRPr="008D2CC6">
              <w:rPr>
                <w:rStyle w:val="Hipervnculo"/>
                <w:noProof/>
                <w:sz w:val="20"/>
                <w:szCs w:val="36"/>
              </w:rPr>
              <w:t>5.1.2.</w:t>
            </w:r>
            <w:r w:rsidR="008D2CC6">
              <w:rPr>
                <w:rFonts w:eastAsiaTheme="minorEastAsia"/>
                <w:b w:val="0"/>
                <w:bCs w:val="0"/>
                <w:caps w:val="0"/>
                <w:noProof/>
                <w:sz w:val="36"/>
                <w:szCs w:val="36"/>
                <w:lang w:val="es-CL" w:eastAsia="es-CL" w:bidi="ar-SA"/>
              </w:rPr>
              <w:t xml:space="preserve"> </w:t>
            </w:r>
            <w:r w:rsidR="008D2CC6" w:rsidRPr="008D2CC6">
              <w:rPr>
                <w:rStyle w:val="Hipervnculo"/>
                <w:noProof/>
                <w:sz w:val="20"/>
                <w:szCs w:val="36"/>
              </w:rPr>
              <w:t>Emisiones y Absorciones de CO2e para el periodo 2006 – 2016</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_Toc44959051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42</w:t>
            </w:r>
            <w:r w:rsidR="008D2CC6" w:rsidRPr="008D2CC6">
              <w:rPr>
                <w:noProof/>
                <w:webHidden/>
                <w:sz w:val="20"/>
                <w:szCs w:val="36"/>
              </w:rPr>
              <w:fldChar w:fldCharType="end"/>
            </w:r>
          </w:hyperlink>
        </w:p>
        <w:p w14:paraId="422CD8A9" w14:textId="5444D482" w:rsidR="008D2CC6" w:rsidRPr="008D2CC6" w:rsidRDefault="001B5CEC">
          <w:pPr>
            <w:pStyle w:val="TDC1"/>
            <w:rPr>
              <w:rFonts w:eastAsiaTheme="minorEastAsia"/>
              <w:b w:val="0"/>
              <w:bCs w:val="0"/>
              <w:caps w:val="0"/>
              <w:noProof/>
              <w:sz w:val="36"/>
              <w:szCs w:val="36"/>
              <w:lang w:val="es-CL" w:eastAsia="es-CL" w:bidi="ar-SA"/>
            </w:rPr>
          </w:pPr>
          <w:hyperlink w:anchor="_Toc44959052" w:history="1">
            <w:r w:rsidR="008D2CC6" w:rsidRPr="008D2CC6">
              <w:rPr>
                <w:rStyle w:val="Hipervnculo"/>
                <w:noProof/>
                <w:sz w:val="20"/>
                <w:szCs w:val="36"/>
              </w:rPr>
              <w:t>5.2.</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Ejemplo de reporte sobre Emisiones y Absorciones de CO2e periodo 2006 - 2016</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_Toc44959052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44</w:t>
            </w:r>
            <w:r w:rsidR="008D2CC6" w:rsidRPr="008D2CC6">
              <w:rPr>
                <w:noProof/>
                <w:webHidden/>
                <w:sz w:val="20"/>
                <w:szCs w:val="36"/>
              </w:rPr>
              <w:fldChar w:fldCharType="end"/>
            </w:r>
          </w:hyperlink>
        </w:p>
        <w:p w14:paraId="4D80A78E" w14:textId="57590568" w:rsidR="008D2CC6" w:rsidRPr="008D2CC6" w:rsidRDefault="001B5CEC">
          <w:pPr>
            <w:pStyle w:val="TDC1"/>
            <w:rPr>
              <w:rFonts w:eastAsiaTheme="minorEastAsia"/>
              <w:b w:val="0"/>
              <w:bCs w:val="0"/>
              <w:caps w:val="0"/>
              <w:noProof/>
              <w:sz w:val="36"/>
              <w:szCs w:val="36"/>
              <w:lang w:val="es-CL" w:eastAsia="es-CL" w:bidi="ar-SA"/>
            </w:rPr>
          </w:pPr>
          <w:hyperlink w:anchor="_Toc44959053" w:history="1">
            <w:r w:rsidR="008D2CC6" w:rsidRPr="008D2CC6">
              <w:rPr>
                <w:rStyle w:val="Hipervnculo"/>
                <w:noProof/>
                <w:sz w:val="20"/>
                <w:szCs w:val="36"/>
              </w:rPr>
              <w:t>6.</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Sistema de Información de Salvaguardas (SIS)</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_Toc44959053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46</w:t>
            </w:r>
            <w:r w:rsidR="008D2CC6" w:rsidRPr="008D2CC6">
              <w:rPr>
                <w:noProof/>
                <w:webHidden/>
                <w:sz w:val="20"/>
                <w:szCs w:val="36"/>
              </w:rPr>
              <w:fldChar w:fldCharType="end"/>
            </w:r>
          </w:hyperlink>
        </w:p>
        <w:p w14:paraId="5BA8DC75" w14:textId="62F9CDAB" w:rsidR="008D2CC6" w:rsidRPr="008D2CC6" w:rsidRDefault="001B5CEC">
          <w:pPr>
            <w:pStyle w:val="TDC1"/>
            <w:rPr>
              <w:rFonts w:eastAsiaTheme="minorEastAsia"/>
              <w:b w:val="0"/>
              <w:bCs w:val="0"/>
              <w:caps w:val="0"/>
              <w:noProof/>
              <w:sz w:val="36"/>
              <w:szCs w:val="36"/>
              <w:lang w:val="es-CL" w:eastAsia="es-CL" w:bidi="ar-SA"/>
            </w:rPr>
          </w:pPr>
          <w:hyperlink w:anchor="_Toc44959054" w:history="1">
            <w:r w:rsidR="008D2CC6" w:rsidRPr="008D2CC6">
              <w:rPr>
                <w:rStyle w:val="Hipervnculo"/>
                <w:noProof/>
                <w:sz w:val="20"/>
                <w:szCs w:val="36"/>
              </w:rPr>
              <w:t>7.</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Subsistema: Monitoreo de Beneficios No Carbono</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_Toc44959054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47</w:t>
            </w:r>
            <w:r w:rsidR="008D2CC6" w:rsidRPr="008D2CC6">
              <w:rPr>
                <w:noProof/>
                <w:webHidden/>
                <w:sz w:val="20"/>
                <w:szCs w:val="36"/>
              </w:rPr>
              <w:fldChar w:fldCharType="end"/>
            </w:r>
          </w:hyperlink>
        </w:p>
        <w:p w14:paraId="781E6797" w14:textId="6E50EDCD" w:rsidR="008D2CC6" w:rsidRPr="008D2CC6" w:rsidRDefault="001B5CEC">
          <w:pPr>
            <w:pStyle w:val="TDC1"/>
            <w:rPr>
              <w:rFonts w:eastAsiaTheme="minorEastAsia"/>
              <w:b w:val="0"/>
              <w:bCs w:val="0"/>
              <w:caps w:val="0"/>
              <w:noProof/>
              <w:sz w:val="36"/>
              <w:szCs w:val="36"/>
              <w:lang w:val="es-CL" w:eastAsia="es-CL" w:bidi="ar-SA"/>
            </w:rPr>
          </w:pPr>
          <w:hyperlink w:anchor="_Toc44959055" w:history="1">
            <w:r w:rsidR="008D2CC6" w:rsidRPr="008D2CC6">
              <w:rPr>
                <w:rStyle w:val="Hipervnculo"/>
                <w:noProof/>
                <w:sz w:val="20"/>
                <w:szCs w:val="36"/>
              </w:rPr>
              <w:t>8.</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Subsistema: Registro de Proyectos REDD+</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_Toc44959055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48</w:t>
            </w:r>
            <w:r w:rsidR="008D2CC6" w:rsidRPr="008D2CC6">
              <w:rPr>
                <w:noProof/>
                <w:webHidden/>
                <w:sz w:val="20"/>
                <w:szCs w:val="36"/>
              </w:rPr>
              <w:fldChar w:fldCharType="end"/>
            </w:r>
          </w:hyperlink>
        </w:p>
        <w:p w14:paraId="41790C0F" w14:textId="104EB01F" w:rsidR="008D2CC6" w:rsidRPr="008D2CC6" w:rsidRDefault="001B5CEC">
          <w:pPr>
            <w:pStyle w:val="TDC1"/>
            <w:rPr>
              <w:rFonts w:eastAsiaTheme="minorEastAsia"/>
              <w:b w:val="0"/>
              <w:bCs w:val="0"/>
              <w:caps w:val="0"/>
              <w:noProof/>
              <w:sz w:val="36"/>
              <w:szCs w:val="36"/>
              <w:lang w:val="es-CL" w:eastAsia="es-CL" w:bidi="ar-SA"/>
            </w:rPr>
          </w:pPr>
          <w:hyperlink w:anchor="_Toc44959056" w:history="1">
            <w:r w:rsidR="008D2CC6" w:rsidRPr="008D2CC6">
              <w:rPr>
                <w:rStyle w:val="Hipervnculo"/>
                <w:noProof/>
                <w:sz w:val="20"/>
                <w:szCs w:val="36"/>
              </w:rPr>
              <w:t>9.</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Subsistema: Monitoreo de Beneficios No Carbono</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_Toc44959056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49</w:t>
            </w:r>
            <w:r w:rsidR="008D2CC6" w:rsidRPr="008D2CC6">
              <w:rPr>
                <w:noProof/>
                <w:webHidden/>
                <w:sz w:val="20"/>
                <w:szCs w:val="36"/>
              </w:rPr>
              <w:fldChar w:fldCharType="end"/>
            </w:r>
          </w:hyperlink>
        </w:p>
        <w:p w14:paraId="5BD06D32" w14:textId="56B841DC" w:rsidR="008D2CC6" w:rsidRPr="008D2CC6" w:rsidRDefault="001B5CEC">
          <w:pPr>
            <w:pStyle w:val="TDC1"/>
            <w:rPr>
              <w:rFonts w:eastAsiaTheme="minorEastAsia"/>
              <w:b w:val="0"/>
              <w:bCs w:val="0"/>
              <w:caps w:val="0"/>
              <w:noProof/>
              <w:sz w:val="36"/>
              <w:szCs w:val="36"/>
              <w:lang w:val="es-CL" w:eastAsia="es-CL" w:bidi="ar-SA"/>
            </w:rPr>
          </w:pPr>
          <w:hyperlink w:anchor="_Toc44959057" w:history="1">
            <w:r w:rsidR="008D2CC6" w:rsidRPr="008D2CC6">
              <w:rPr>
                <w:rStyle w:val="Hipervnculo"/>
                <w:noProof/>
                <w:sz w:val="20"/>
                <w:szCs w:val="36"/>
              </w:rPr>
              <w:t>10.</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Mecanismo de Información y Atención a Quejas (MIAQ)</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_Toc44959057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50</w:t>
            </w:r>
            <w:r w:rsidR="008D2CC6" w:rsidRPr="008D2CC6">
              <w:rPr>
                <w:noProof/>
                <w:webHidden/>
                <w:sz w:val="20"/>
                <w:szCs w:val="36"/>
              </w:rPr>
              <w:fldChar w:fldCharType="end"/>
            </w:r>
          </w:hyperlink>
        </w:p>
        <w:p w14:paraId="65F9F785" w14:textId="0D3E8E55" w:rsidR="008D2CC6" w:rsidRPr="008D2CC6" w:rsidRDefault="001B5CEC">
          <w:pPr>
            <w:pStyle w:val="TDC1"/>
            <w:rPr>
              <w:rFonts w:eastAsiaTheme="minorEastAsia"/>
              <w:b w:val="0"/>
              <w:bCs w:val="0"/>
              <w:caps w:val="0"/>
              <w:noProof/>
              <w:sz w:val="36"/>
              <w:szCs w:val="36"/>
              <w:lang w:val="es-CL" w:eastAsia="es-CL" w:bidi="ar-SA"/>
            </w:rPr>
          </w:pPr>
          <w:hyperlink w:anchor="_Toc44959058" w:history="1">
            <w:r w:rsidR="008D2CC6" w:rsidRPr="008D2CC6">
              <w:rPr>
                <w:rStyle w:val="Hipervnculo"/>
                <w:noProof/>
                <w:sz w:val="20"/>
                <w:szCs w:val="36"/>
              </w:rPr>
              <w:t>11.</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Subsistema: Mecanismo de Distribución de Beneficios</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_Toc44959058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51</w:t>
            </w:r>
            <w:r w:rsidR="008D2CC6" w:rsidRPr="008D2CC6">
              <w:rPr>
                <w:noProof/>
                <w:webHidden/>
                <w:sz w:val="20"/>
                <w:szCs w:val="36"/>
              </w:rPr>
              <w:fldChar w:fldCharType="end"/>
            </w:r>
          </w:hyperlink>
        </w:p>
        <w:p w14:paraId="419999C9" w14:textId="18C1C217" w:rsidR="008D2CC6" w:rsidRPr="008D2CC6" w:rsidRDefault="001B5CEC">
          <w:pPr>
            <w:pStyle w:val="TDC1"/>
            <w:rPr>
              <w:rFonts w:eastAsiaTheme="minorEastAsia"/>
              <w:b w:val="0"/>
              <w:bCs w:val="0"/>
              <w:caps w:val="0"/>
              <w:noProof/>
              <w:sz w:val="36"/>
              <w:szCs w:val="36"/>
              <w:lang w:val="es-CL" w:eastAsia="es-CL" w:bidi="ar-SA"/>
            </w:rPr>
          </w:pPr>
          <w:hyperlink w:anchor="_Toc44959059" w:history="1">
            <w:r w:rsidR="008D2CC6" w:rsidRPr="008D2CC6">
              <w:rPr>
                <w:rStyle w:val="Hipervnculo"/>
                <w:noProof/>
                <w:sz w:val="20"/>
                <w:szCs w:val="36"/>
              </w:rPr>
              <w:t>12.</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Subsistema: Causas de la deforestación y degradación forestal</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_Toc44959059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52</w:t>
            </w:r>
            <w:r w:rsidR="008D2CC6" w:rsidRPr="008D2CC6">
              <w:rPr>
                <w:noProof/>
                <w:webHidden/>
                <w:sz w:val="20"/>
                <w:szCs w:val="36"/>
              </w:rPr>
              <w:fldChar w:fldCharType="end"/>
            </w:r>
          </w:hyperlink>
        </w:p>
        <w:p w14:paraId="3CAD8026" w14:textId="6EF48E8C" w:rsidR="008D2CC6" w:rsidRPr="008D2CC6" w:rsidRDefault="001B5CEC">
          <w:pPr>
            <w:pStyle w:val="TDC1"/>
            <w:rPr>
              <w:rFonts w:eastAsiaTheme="minorEastAsia"/>
              <w:b w:val="0"/>
              <w:bCs w:val="0"/>
              <w:caps w:val="0"/>
              <w:noProof/>
              <w:sz w:val="36"/>
              <w:szCs w:val="36"/>
              <w:lang w:val="es-CL" w:eastAsia="es-CL" w:bidi="ar-SA"/>
            </w:rPr>
          </w:pPr>
          <w:hyperlink w:anchor="_Toc44959060" w:history="1">
            <w:r w:rsidR="008D2CC6" w:rsidRPr="008D2CC6">
              <w:rPr>
                <w:rStyle w:val="Hipervnculo"/>
                <w:noProof/>
                <w:sz w:val="20"/>
                <w:szCs w:val="36"/>
              </w:rPr>
              <w:t>13.</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Sistema de Alerta Temprana (SAT)</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_Toc44959060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53</w:t>
            </w:r>
            <w:r w:rsidR="008D2CC6" w:rsidRPr="008D2CC6">
              <w:rPr>
                <w:noProof/>
                <w:webHidden/>
                <w:sz w:val="20"/>
                <w:szCs w:val="36"/>
              </w:rPr>
              <w:fldChar w:fldCharType="end"/>
            </w:r>
          </w:hyperlink>
        </w:p>
        <w:p w14:paraId="6719FA42" w14:textId="231912AF" w:rsidR="008D2CC6" w:rsidRPr="008D2CC6" w:rsidRDefault="001B5CEC">
          <w:pPr>
            <w:pStyle w:val="TDC1"/>
            <w:rPr>
              <w:rFonts w:eastAsiaTheme="minorEastAsia"/>
              <w:b w:val="0"/>
              <w:bCs w:val="0"/>
              <w:caps w:val="0"/>
              <w:noProof/>
              <w:sz w:val="36"/>
              <w:szCs w:val="36"/>
              <w:lang w:val="es-CL" w:eastAsia="es-CL" w:bidi="ar-SA"/>
            </w:rPr>
          </w:pPr>
          <w:hyperlink w:anchor="_Toc44959061" w:history="1">
            <w:r w:rsidR="008D2CC6" w:rsidRPr="008D2CC6">
              <w:rPr>
                <w:rStyle w:val="Hipervnculo"/>
                <w:noProof/>
                <w:sz w:val="20"/>
                <w:szCs w:val="36"/>
              </w:rPr>
              <w:t>13.1.</w:t>
            </w:r>
            <w:r w:rsidR="008D2CC6">
              <w:rPr>
                <w:rFonts w:eastAsiaTheme="minorEastAsia"/>
                <w:b w:val="0"/>
                <w:bCs w:val="0"/>
                <w:caps w:val="0"/>
                <w:noProof/>
                <w:sz w:val="36"/>
                <w:szCs w:val="36"/>
                <w:lang w:val="es-CL" w:eastAsia="es-CL" w:bidi="ar-SA"/>
              </w:rPr>
              <w:t xml:space="preserve"> </w:t>
            </w:r>
            <w:r w:rsidR="008D2CC6" w:rsidRPr="008D2CC6">
              <w:rPr>
                <w:rStyle w:val="Hipervnculo"/>
                <w:noProof/>
                <w:sz w:val="20"/>
                <w:szCs w:val="36"/>
              </w:rPr>
              <w:t>Herramientas: SAT para el monitoreo del fuego</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_Toc44959061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54</w:t>
            </w:r>
            <w:r w:rsidR="008D2CC6" w:rsidRPr="008D2CC6">
              <w:rPr>
                <w:noProof/>
                <w:webHidden/>
                <w:sz w:val="20"/>
                <w:szCs w:val="36"/>
              </w:rPr>
              <w:fldChar w:fldCharType="end"/>
            </w:r>
          </w:hyperlink>
        </w:p>
        <w:p w14:paraId="6AA2A89D" w14:textId="3EA1DC29" w:rsidR="008D2CC6" w:rsidRPr="008D2CC6" w:rsidRDefault="001B5CEC">
          <w:pPr>
            <w:pStyle w:val="TDC1"/>
            <w:rPr>
              <w:rFonts w:eastAsiaTheme="minorEastAsia"/>
              <w:b w:val="0"/>
              <w:bCs w:val="0"/>
              <w:caps w:val="0"/>
              <w:noProof/>
              <w:sz w:val="36"/>
              <w:szCs w:val="36"/>
              <w:lang w:val="es-CL" w:eastAsia="es-CL" w:bidi="ar-SA"/>
            </w:rPr>
          </w:pPr>
          <w:hyperlink w:anchor="_Toc44959062" w:history="1">
            <w:r w:rsidR="008D2CC6" w:rsidRPr="008D2CC6">
              <w:rPr>
                <w:rStyle w:val="Hipervnculo"/>
                <w:noProof/>
                <w:sz w:val="20"/>
                <w:szCs w:val="36"/>
              </w:rPr>
              <w:t>13.2.</w:t>
            </w:r>
            <w:r w:rsidR="008D2CC6">
              <w:rPr>
                <w:rFonts w:eastAsiaTheme="minorEastAsia"/>
                <w:b w:val="0"/>
                <w:bCs w:val="0"/>
                <w:caps w:val="0"/>
                <w:noProof/>
                <w:sz w:val="36"/>
                <w:szCs w:val="36"/>
                <w:lang w:val="es-CL" w:eastAsia="es-CL" w:bidi="ar-SA"/>
              </w:rPr>
              <w:t xml:space="preserve"> </w:t>
            </w:r>
            <w:r w:rsidR="008D2CC6" w:rsidRPr="008D2CC6">
              <w:rPr>
                <w:rStyle w:val="Hipervnculo"/>
                <w:noProof/>
                <w:sz w:val="20"/>
                <w:szCs w:val="36"/>
              </w:rPr>
              <w:t>Herramientas: SAT para el monitoreo de los bosques</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_Toc44959062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55</w:t>
            </w:r>
            <w:r w:rsidR="008D2CC6" w:rsidRPr="008D2CC6">
              <w:rPr>
                <w:noProof/>
                <w:webHidden/>
                <w:sz w:val="20"/>
                <w:szCs w:val="36"/>
              </w:rPr>
              <w:fldChar w:fldCharType="end"/>
            </w:r>
          </w:hyperlink>
        </w:p>
        <w:p w14:paraId="7D2B8BCA" w14:textId="39E62EC9" w:rsidR="008D2CC6" w:rsidRDefault="001B5CEC">
          <w:pPr>
            <w:pStyle w:val="TDC1"/>
            <w:rPr>
              <w:rFonts w:eastAsiaTheme="minorEastAsia"/>
              <w:b w:val="0"/>
              <w:bCs w:val="0"/>
              <w:caps w:val="0"/>
              <w:noProof/>
              <w:sz w:val="22"/>
              <w:lang w:val="es-CL" w:eastAsia="es-CL" w:bidi="ar-SA"/>
            </w:rPr>
          </w:pPr>
          <w:hyperlink w:anchor="_Toc44959063" w:history="1">
            <w:r w:rsidR="008D2CC6" w:rsidRPr="008D2CC6">
              <w:rPr>
                <w:rStyle w:val="Hipervnculo"/>
                <w:noProof/>
                <w:sz w:val="20"/>
                <w:szCs w:val="36"/>
              </w:rPr>
              <w:t>14.</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Subsistema: Monitoreo Forestal Comunitario</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_Toc44959063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57</w:t>
            </w:r>
            <w:r w:rsidR="008D2CC6" w:rsidRPr="008D2CC6">
              <w:rPr>
                <w:noProof/>
                <w:webHidden/>
                <w:sz w:val="20"/>
                <w:szCs w:val="36"/>
              </w:rPr>
              <w:fldChar w:fldCharType="end"/>
            </w:r>
          </w:hyperlink>
        </w:p>
        <w:p w14:paraId="7DF55A7E" w14:textId="0A9EAEC9" w:rsidR="00F938E7" w:rsidRDefault="00F938E7">
          <w:r>
            <w:rPr>
              <w:b/>
              <w:bCs/>
              <w:lang w:val="es-ES"/>
            </w:rPr>
            <w:fldChar w:fldCharType="end"/>
          </w:r>
        </w:p>
      </w:sdtContent>
    </w:sdt>
    <w:p w14:paraId="713AB5B8" w14:textId="09F39CF0" w:rsidR="00956A14" w:rsidRPr="00C3755C" w:rsidRDefault="00956A14">
      <w:pPr>
        <w:rPr>
          <w:lang w:val="es-CL"/>
        </w:rPr>
      </w:pPr>
      <w:r w:rsidRPr="00C3755C">
        <w:rPr>
          <w:lang w:val="es-CL"/>
        </w:rPr>
        <w:br w:type="page"/>
      </w:r>
    </w:p>
    <w:p w14:paraId="47BA0516" w14:textId="77777777" w:rsidR="00956A14" w:rsidRPr="008D2CC6" w:rsidRDefault="00956A14">
      <w:pPr>
        <w:rPr>
          <w:b/>
          <w:bCs/>
          <w:sz w:val="22"/>
          <w:szCs w:val="22"/>
          <w:lang w:val="es-CL"/>
        </w:rPr>
      </w:pPr>
      <w:r w:rsidRPr="008D2CC6">
        <w:rPr>
          <w:b/>
          <w:bCs/>
          <w:sz w:val="22"/>
          <w:szCs w:val="22"/>
          <w:lang w:val="es-CL"/>
        </w:rPr>
        <w:lastRenderedPageBreak/>
        <w:t>Listas de Figuras</w:t>
      </w:r>
    </w:p>
    <w:p w14:paraId="6AA9DBFE" w14:textId="4AB698A1" w:rsidR="008D2CC6" w:rsidRPr="008D2CC6" w:rsidRDefault="00956A14" w:rsidP="008D2CC6">
      <w:pPr>
        <w:pStyle w:val="Tabladeilustraciones"/>
        <w:tabs>
          <w:tab w:val="right" w:leader="dot" w:pos="8828"/>
        </w:tabs>
        <w:spacing w:before="120" w:after="120"/>
        <w:rPr>
          <w:rFonts w:eastAsiaTheme="minorEastAsia"/>
          <w:noProof/>
          <w:lang w:val="es-CL" w:eastAsia="es-CL" w:bidi="ar-SA"/>
        </w:rPr>
      </w:pPr>
      <w:r>
        <w:rPr>
          <w:lang w:val="es-CL"/>
        </w:rPr>
        <w:fldChar w:fldCharType="begin"/>
      </w:r>
      <w:r>
        <w:rPr>
          <w:lang w:val="es-CL"/>
        </w:rPr>
        <w:instrText xml:space="preserve"> TOC \h \z \c "Figura" </w:instrText>
      </w:r>
      <w:r>
        <w:rPr>
          <w:lang w:val="es-CL"/>
        </w:rPr>
        <w:fldChar w:fldCharType="separate"/>
      </w:r>
      <w:hyperlink w:anchor="_Toc44959115" w:history="1">
        <w:r w:rsidR="008D2CC6" w:rsidRPr="008D2CC6">
          <w:rPr>
            <w:rStyle w:val="Hipervnculo"/>
            <w:noProof/>
          </w:rPr>
          <w:t>Figura 1.Principales pasos para el Acceso directo a la plataforma del SNICC alojado en la página web del MARN.</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_Toc44959115 \h </w:instrText>
        </w:r>
        <w:r w:rsidR="008D2CC6" w:rsidRPr="008D2CC6">
          <w:rPr>
            <w:noProof/>
            <w:webHidden/>
          </w:rPr>
        </w:r>
        <w:r w:rsidR="008D2CC6" w:rsidRPr="008D2CC6">
          <w:rPr>
            <w:noProof/>
            <w:webHidden/>
          </w:rPr>
          <w:fldChar w:fldCharType="separate"/>
        </w:r>
        <w:r w:rsidR="008D2CC6" w:rsidRPr="008D2CC6">
          <w:rPr>
            <w:noProof/>
            <w:webHidden/>
          </w:rPr>
          <w:t>8</w:t>
        </w:r>
        <w:r w:rsidR="008D2CC6" w:rsidRPr="008D2CC6">
          <w:rPr>
            <w:noProof/>
            <w:webHidden/>
          </w:rPr>
          <w:fldChar w:fldCharType="end"/>
        </w:r>
      </w:hyperlink>
    </w:p>
    <w:p w14:paraId="116988A0" w14:textId="27CA86C7"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16" w:history="1">
        <w:r w:rsidR="008D2CC6" w:rsidRPr="008D2CC6">
          <w:rPr>
            <w:rStyle w:val="Hipervnculo"/>
            <w:noProof/>
          </w:rPr>
          <w:t>Figura 2. Principales temáticas del SNICC</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_Toc44959116 \h </w:instrText>
        </w:r>
        <w:r w:rsidR="008D2CC6" w:rsidRPr="008D2CC6">
          <w:rPr>
            <w:noProof/>
            <w:webHidden/>
          </w:rPr>
        </w:r>
        <w:r w:rsidR="008D2CC6" w:rsidRPr="008D2CC6">
          <w:rPr>
            <w:noProof/>
            <w:webHidden/>
          </w:rPr>
          <w:fldChar w:fldCharType="separate"/>
        </w:r>
        <w:r w:rsidR="008D2CC6" w:rsidRPr="008D2CC6">
          <w:rPr>
            <w:noProof/>
            <w:webHidden/>
          </w:rPr>
          <w:t>9</w:t>
        </w:r>
        <w:r w:rsidR="008D2CC6" w:rsidRPr="008D2CC6">
          <w:rPr>
            <w:noProof/>
            <w:webHidden/>
          </w:rPr>
          <w:fldChar w:fldCharType="end"/>
        </w:r>
      </w:hyperlink>
    </w:p>
    <w:p w14:paraId="18AB2470" w14:textId="31A653A9"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17" w:history="1">
        <w:r w:rsidR="008D2CC6" w:rsidRPr="008D2CC6">
          <w:rPr>
            <w:rStyle w:val="Hipervnculo"/>
            <w:noProof/>
          </w:rPr>
          <w:t>Figura 3. SNICC – MRV en cifras</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_Toc44959117 \h </w:instrText>
        </w:r>
        <w:r w:rsidR="008D2CC6" w:rsidRPr="008D2CC6">
          <w:rPr>
            <w:noProof/>
            <w:webHidden/>
          </w:rPr>
        </w:r>
        <w:r w:rsidR="008D2CC6" w:rsidRPr="008D2CC6">
          <w:rPr>
            <w:noProof/>
            <w:webHidden/>
          </w:rPr>
          <w:fldChar w:fldCharType="separate"/>
        </w:r>
        <w:r w:rsidR="008D2CC6" w:rsidRPr="008D2CC6">
          <w:rPr>
            <w:noProof/>
            <w:webHidden/>
          </w:rPr>
          <w:t>9</w:t>
        </w:r>
        <w:r w:rsidR="008D2CC6" w:rsidRPr="008D2CC6">
          <w:rPr>
            <w:noProof/>
            <w:webHidden/>
          </w:rPr>
          <w:fldChar w:fldCharType="end"/>
        </w:r>
      </w:hyperlink>
    </w:p>
    <w:p w14:paraId="78A1AD02" w14:textId="7EFC535B"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18" w:history="1">
        <w:r w:rsidR="008D2CC6" w:rsidRPr="008D2CC6">
          <w:rPr>
            <w:rStyle w:val="Hipervnculo"/>
            <w:noProof/>
          </w:rPr>
          <w:t>Figura 4. Principales arreglos institucionales para la operar el Sistema Nacional MRV de la Estrategia REDD+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_Toc44959118 \h </w:instrText>
        </w:r>
        <w:r w:rsidR="008D2CC6" w:rsidRPr="008D2CC6">
          <w:rPr>
            <w:noProof/>
            <w:webHidden/>
          </w:rPr>
        </w:r>
        <w:r w:rsidR="008D2CC6" w:rsidRPr="008D2CC6">
          <w:rPr>
            <w:noProof/>
            <w:webHidden/>
          </w:rPr>
          <w:fldChar w:fldCharType="separate"/>
        </w:r>
        <w:r w:rsidR="008D2CC6" w:rsidRPr="008D2CC6">
          <w:rPr>
            <w:noProof/>
            <w:webHidden/>
          </w:rPr>
          <w:t>10</w:t>
        </w:r>
        <w:r w:rsidR="008D2CC6" w:rsidRPr="008D2CC6">
          <w:rPr>
            <w:noProof/>
            <w:webHidden/>
          </w:rPr>
          <w:fldChar w:fldCharType="end"/>
        </w:r>
      </w:hyperlink>
    </w:p>
    <w:p w14:paraId="6D771B23" w14:textId="6D832932"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19" w:history="1">
        <w:r w:rsidR="008D2CC6" w:rsidRPr="008D2CC6">
          <w:rPr>
            <w:rStyle w:val="Hipervnculo"/>
            <w:noProof/>
          </w:rPr>
          <w:t>Figura 3.Principales pasos para el Acceso directo al Sistema Nacional MRV del SNICC alojado en la página web del MARN.</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_Toc44959119 \h </w:instrText>
        </w:r>
        <w:r w:rsidR="008D2CC6" w:rsidRPr="008D2CC6">
          <w:rPr>
            <w:noProof/>
            <w:webHidden/>
          </w:rPr>
        </w:r>
        <w:r w:rsidR="008D2CC6" w:rsidRPr="008D2CC6">
          <w:rPr>
            <w:noProof/>
            <w:webHidden/>
          </w:rPr>
          <w:fldChar w:fldCharType="separate"/>
        </w:r>
        <w:r w:rsidR="008D2CC6" w:rsidRPr="008D2CC6">
          <w:rPr>
            <w:noProof/>
            <w:webHidden/>
          </w:rPr>
          <w:t>11</w:t>
        </w:r>
        <w:r w:rsidR="008D2CC6" w:rsidRPr="008D2CC6">
          <w:rPr>
            <w:noProof/>
            <w:webHidden/>
          </w:rPr>
          <w:fldChar w:fldCharType="end"/>
        </w:r>
      </w:hyperlink>
    </w:p>
    <w:p w14:paraId="0D58FFD6" w14:textId="62DB09CB"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20" w:history="1">
        <w:r w:rsidR="008D2CC6" w:rsidRPr="008D2CC6">
          <w:rPr>
            <w:rStyle w:val="Hipervnculo"/>
            <w:noProof/>
          </w:rPr>
          <w:t>Figura 6. Sistema Nacional MRV en el marco de la ENREDD+</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_Toc44959120 \h </w:instrText>
        </w:r>
        <w:r w:rsidR="008D2CC6" w:rsidRPr="008D2CC6">
          <w:rPr>
            <w:noProof/>
            <w:webHidden/>
          </w:rPr>
        </w:r>
        <w:r w:rsidR="008D2CC6" w:rsidRPr="008D2CC6">
          <w:rPr>
            <w:noProof/>
            <w:webHidden/>
          </w:rPr>
          <w:fldChar w:fldCharType="separate"/>
        </w:r>
        <w:r w:rsidR="008D2CC6" w:rsidRPr="008D2CC6">
          <w:rPr>
            <w:noProof/>
            <w:webHidden/>
          </w:rPr>
          <w:t>12</w:t>
        </w:r>
        <w:r w:rsidR="008D2CC6" w:rsidRPr="008D2CC6">
          <w:rPr>
            <w:noProof/>
            <w:webHidden/>
          </w:rPr>
          <w:fldChar w:fldCharType="end"/>
        </w:r>
      </w:hyperlink>
    </w:p>
    <w:p w14:paraId="2A5B5A6F" w14:textId="2AEF13F7"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21" w:history="1">
        <w:r w:rsidR="008D2CC6" w:rsidRPr="008D2CC6">
          <w:rPr>
            <w:rStyle w:val="Hipervnculo"/>
            <w:noProof/>
          </w:rPr>
          <w:t>Figura 7. Subsistemas del Sistema Nacional MRV en el marco de la ENREDD+</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_Toc44959121 \h </w:instrText>
        </w:r>
        <w:r w:rsidR="008D2CC6" w:rsidRPr="008D2CC6">
          <w:rPr>
            <w:noProof/>
            <w:webHidden/>
          </w:rPr>
        </w:r>
        <w:r w:rsidR="008D2CC6" w:rsidRPr="008D2CC6">
          <w:rPr>
            <w:noProof/>
            <w:webHidden/>
          </w:rPr>
          <w:fldChar w:fldCharType="separate"/>
        </w:r>
        <w:r w:rsidR="008D2CC6" w:rsidRPr="008D2CC6">
          <w:rPr>
            <w:noProof/>
            <w:webHidden/>
          </w:rPr>
          <w:t>13</w:t>
        </w:r>
        <w:r w:rsidR="008D2CC6" w:rsidRPr="008D2CC6">
          <w:rPr>
            <w:noProof/>
            <w:webHidden/>
          </w:rPr>
          <w:fldChar w:fldCharType="end"/>
        </w:r>
      </w:hyperlink>
    </w:p>
    <w:p w14:paraId="0DA915D1" w14:textId="2F53939D"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22" w:history="1">
        <w:r w:rsidR="008D2CC6" w:rsidRPr="008D2CC6">
          <w:rPr>
            <w:rStyle w:val="Hipervnculo"/>
            <w:noProof/>
          </w:rPr>
          <w:t>Figura 8. Subsitema: Nivel de referencia Nacional de Emisiones Forestales (NREF/NRF)</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_Toc44959122 \h </w:instrText>
        </w:r>
        <w:r w:rsidR="008D2CC6" w:rsidRPr="008D2CC6">
          <w:rPr>
            <w:noProof/>
            <w:webHidden/>
          </w:rPr>
        </w:r>
        <w:r w:rsidR="008D2CC6" w:rsidRPr="008D2CC6">
          <w:rPr>
            <w:noProof/>
            <w:webHidden/>
          </w:rPr>
          <w:fldChar w:fldCharType="separate"/>
        </w:r>
        <w:r w:rsidR="008D2CC6" w:rsidRPr="008D2CC6">
          <w:rPr>
            <w:noProof/>
            <w:webHidden/>
          </w:rPr>
          <w:t>14</w:t>
        </w:r>
        <w:r w:rsidR="008D2CC6" w:rsidRPr="008D2CC6">
          <w:rPr>
            <w:noProof/>
            <w:webHidden/>
          </w:rPr>
          <w:fldChar w:fldCharType="end"/>
        </w:r>
      </w:hyperlink>
    </w:p>
    <w:p w14:paraId="2AB69CF6" w14:textId="49DC26EA"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23" w:history="1">
        <w:r w:rsidR="008D2CC6" w:rsidRPr="008D2CC6">
          <w:rPr>
            <w:rStyle w:val="Hipervnculo"/>
            <w:noProof/>
          </w:rPr>
          <w:t>Figura 9. Subsitema: Datos de actividad</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_Toc44959123 \h </w:instrText>
        </w:r>
        <w:r w:rsidR="008D2CC6" w:rsidRPr="008D2CC6">
          <w:rPr>
            <w:noProof/>
            <w:webHidden/>
          </w:rPr>
        </w:r>
        <w:r w:rsidR="008D2CC6" w:rsidRPr="008D2CC6">
          <w:rPr>
            <w:noProof/>
            <w:webHidden/>
          </w:rPr>
          <w:fldChar w:fldCharType="separate"/>
        </w:r>
        <w:r w:rsidR="008D2CC6" w:rsidRPr="008D2CC6">
          <w:rPr>
            <w:noProof/>
            <w:webHidden/>
          </w:rPr>
          <w:t>14</w:t>
        </w:r>
        <w:r w:rsidR="008D2CC6" w:rsidRPr="008D2CC6">
          <w:rPr>
            <w:noProof/>
            <w:webHidden/>
          </w:rPr>
          <w:fldChar w:fldCharType="end"/>
        </w:r>
      </w:hyperlink>
    </w:p>
    <w:p w14:paraId="3AB05F63" w14:textId="55345744"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24" w:history="1">
        <w:r w:rsidR="008D2CC6" w:rsidRPr="008D2CC6">
          <w:rPr>
            <w:rStyle w:val="Hipervnculo"/>
            <w:noProof/>
          </w:rPr>
          <w:t>Figura 10. Subsitema: Factores de emisión</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_Toc44959124 \h </w:instrText>
        </w:r>
        <w:r w:rsidR="008D2CC6" w:rsidRPr="008D2CC6">
          <w:rPr>
            <w:noProof/>
            <w:webHidden/>
          </w:rPr>
        </w:r>
        <w:r w:rsidR="008D2CC6" w:rsidRPr="008D2CC6">
          <w:rPr>
            <w:noProof/>
            <w:webHidden/>
          </w:rPr>
          <w:fldChar w:fldCharType="separate"/>
        </w:r>
        <w:r w:rsidR="008D2CC6" w:rsidRPr="008D2CC6">
          <w:rPr>
            <w:noProof/>
            <w:webHidden/>
          </w:rPr>
          <w:t>15</w:t>
        </w:r>
        <w:r w:rsidR="008D2CC6" w:rsidRPr="008D2CC6">
          <w:rPr>
            <w:noProof/>
            <w:webHidden/>
          </w:rPr>
          <w:fldChar w:fldCharType="end"/>
        </w:r>
      </w:hyperlink>
    </w:p>
    <w:p w14:paraId="1B482086" w14:textId="0CE986D3"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25" w:history="1">
        <w:r w:rsidR="008D2CC6" w:rsidRPr="008D2CC6">
          <w:rPr>
            <w:rStyle w:val="Hipervnculo"/>
            <w:noProof/>
          </w:rPr>
          <w:t>Figura 11. Subsitema: Stock de carbono en tierras forestales</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_Toc44959125 \h </w:instrText>
        </w:r>
        <w:r w:rsidR="008D2CC6" w:rsidRPr="008D2CC6">
          <w:rPr>
            <w:noProof/>
            <w:webHidden/>
          </w:rPr>
        </w:r>
        <w:r w:rsidR="008D2CC6" w:rsidRPr="008D2CC6">
          <w:rPr>
            <w:noProof/>
            <w:webHidden/>
          </w:rPr>
          <w:fldChar w:fldCharType="separate"/>
        </w:r>
        <w:r w:rsidR="008D2CC6" w:rsidRPr="008D2CC6">
          <w:rPr>
            <w:noProof/>
            <w:webHidden/>
          </w:rPr>
          <w:t>15</w:t>
        </w:r>
        <w:r w:rsidR="008D2CC6" w:rsidRPr="008D2CC6">
          <w:rPr>
            <w:noProof/>
            <w:webHidden/>
          </w:rPr>
          <w:fldChar w:fldCharType="end"/>
        </w:r>
      </w:hyperlink>
    </w:p>
    <w:p w14:paraId="39147A10" w14:textId="22A17C26"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26" w:history="1">
        <w:r w:rsidR="008D2CC6" w:rsidRPr="008D2CC6">
          <w:rPr>
            <w:rStyle w:val="Hipervnculo"/>
            <w:noProof/>
          </w:rPr>
          <w:t>Figura 12. Subsitema: Emisiones y abosorciones de CO2 en el periodo 2006-2016</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_Toc44959126 \h </w:instrText>
        </w:r>
        <w:r w:rsidR="008D2CC6" w:rsidRPr="008D2CC6">
          <w:rPr>
            <w:noProof/>
            <w:webHidden/>
          </w:rPr>
        </w:r>
        <w:r w:rsidR="008D2CC6" w:rsidRPr="008D2CC6">
          <w:rPr>
            <w:noProof/>
            <w:webHidden/>
          </w:rPr>
          <w:fldChar w:fldCharType="separate"/>
        </w:r>
        <w:r w:rsidR="008D2CC6" w:rsidRPr="008D2CC6">
          <w:rPr>
            <w:noProof/>
            <w:webHidden/>
          </w:rPr>
          <w:t>16</w:t>
        </w:r>
        <w:r w:rsidR="008D2CC6" w:rsidRPr="008D2CC6">
          <w:rPr>
            <w:noProof/>
            <w:webHidden/>
          </w:rPr>
          <w:fldChar w:fldCharType="end"/>
        </w:r>
      </w:hyperlink>
    </w:p>
    <w:p w14:paraId="619B994B" w14:textId="04A63466"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27" w:history="1">
        <w:r w:rsidR="008D2CC6" w:rsidRPr="008D2CC6">
          <w:rPr>
            <w:rStyle w:val="Hipervnculo"/>
            <w:noProof/>
          </w:rPr>
          <w:t>Figura 13. Sistema de Información de Salvaguardas (SIS) en el marco del sistema MRV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_Toc44959127 \h </w:instrText>
        </w:r>
        <w:r w:rsidR="008D2CC6" w:rsidRPr="008D2CC6">
          <w:rPr>
            <w:noProof/>
            <w:webHidden/>
          </w:rPr>
        </w:r>
        <w:r w:rsidR="008D2CC6" w:rsidRPr="008D2CC6">
          <w:rPr>
            <w:noProof/>
            <w:webHidden/>
          </w:rPr>
          <w:fldChar w:fldCharType="separate"/>
        </w:r>
        <w:r w:rsidR="008D2CC6" w:rsidRPr="008D2CC6">
          <w:rPr>
            <w:noProof/>
            <w:webHidden/>
          </w:rPr>
          <w:t>16</w:t>
        </w:r>
        <w:r w:rsidR="008D2CC6" w:rsidRPr="008D2CC6">
          <w:rPr>
            <w:noProof/>
            <w:webHidden/>
          </w:rPr>
          <w:fldChar w:fldCharType="end"/>
        </w:r>
      </w:hyperlink>
    </w:p>
    <w:p w14:paraId="2954B826" w14:textId="2E515979"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28" w:history="1">
        <w:r w:rsidR="008D2CC6" w:rsidRPr="008D2CC6">
          <w:rPr>
            <w:rStyle w:val="Hipervnculo"/>
            <w:noProof/>
          </w:rPr>
          <w:t>Figura 14. Herramienta para el monitoreo de beneficios no carbono del sistema MRV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_Toc44959128 \h </w:instrText>
        </w:r>
        <w:r w:rsidR="008D2CC6" w:rsidRPr="008D2CC6">
          <w:rPr>
            <w:noProof/>
            <w:webHidden/>
          </w:rPr>
        </w:r>
        <w:r w:rsidR="008D2CC6" w:rsidRPr="008D2CC6">
          <w:rPr>
            <w:noProof/>
            <w:webHidden/>
          </w:rPr>
          <w:fldChar w:fldCharType="separate"/>
        </w:r>
        <w:r w:rsidR="008D2CC6" w:rsidRPr="008D2CC6">
          <w:rPr>
            <w:noProof/>
            <w:webHidden/>
          </w:rPr>
          <w:t>17</w:t>
        </w:r>
        <w:r w:rsidR="008D2CC6" w:rsidRPr="008D2CC6">
          <w:rPr>
            <w:noProof/>
            <w:webHidden/>
          </w:rPr>
          <w:fldChar w:fldCharType="end"/>
        </w:r>
      </w:hyperlink>
    </w:p>
    <w:p w14:paraId="322964D8" w14:textId="2323B066"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29" w:history="1">
        <w:r w:rsidR="008D2CC6" w:rsidRPr="008D2CC6">
          <w:rPr>
            <w:rStyle w:val="Hipervnculo"/>
            <w:noProof/>
          </w:rPr>
          <w:t>Figura 15. Herramienta sobre el registro de proyectos REDD+ en el marco del sistema MRV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_Toc44959129 \h </w:instrText>
        </w:r>
        <w:r w:rsidR="008D2CC6" w:rsidRPr="008D2CC6">
          <w:rPr>
            <w:noProof/>
            <w:webHidden/>
          </w:rPr>
        </w:r>
        <w:r w:rsidR="008D2CC6" w:rsidRPr="008D2CC6">
          <w:rPr>
            <w:noProof/>
            <w:webHidden/>
          </w:rPr>
          <w:fldChar w:fldCharType="separate"/>
        </w:r>
        <w:r w:rsidR="008D2CC6" w:rsidRPr="008D2CC6">
          <w:rPr>
            <w:noProof/>
            <w:webHidden/>
          </w:rPr>
          <w:t>17</w:t>
        </w:r>
        <w:r w:rsidR="008D2CC6" w:rsidRPr="008D2CC6">
          <w:rPr>
            <w:noProof/>
            <w:webHidden/>
          </w:rPr>
          <w:fldChar w:fldCharType="end"/>
        </w:r>
      </w:hyperlink>
    </w:p>
    <w:p w14:paraId="790E808A" w14:textId="3C4C2636"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30" w:history="1">
        <w:r w:rsidR="008D2CC6" w:rsidRPr="008D2CC6">
          <w:rPr>
            <w:rStyle w:val="Hipervnculo"/>
            <w:noProof/>
          </w:rPr>
          <w:t>Figura 16. Herramienta sobre el Mecanismo de Información y Atención de Quejas (MIAQ)) en el marco del sistema MRV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_Toc44959130 \h </w:instrText>
        </w:r>
        <w:r w:rsidR="008D2CC6" w:rsidRPr="008D2CC6">
          <w:rPr>
            <w:noProof/>
            <w:webHidden/>
          </w:rPr>
        </w:r>
        <w:r w:rsidR="008D2CC6" w:rsidRPr="008D2CC6">
          <w:rPr>
            <w:noProof/>
            <w:webHidden/>
          </w:rPr>
          <w:fldChar w:fldCharType="separate"/>
        </w:r>
        <w:r w:rsidR="008D2CC6" w:rsidRPr="008D2CC6">
          <w:rPr>
            <w:noProof/>
            <w:webHidden/>
          </w:rPr>
          <w:t>18</w:t>
        </w:r>
        <w:r w:rsidR="008D2CC6" w:rsidRPr="008D2CC6">
          <w:rPr>
            <w:noProof/>
            <w:webHidden/>
          </w:rPr>
          <w:fldChar w:fldCharType="end"/>
        </w:r>
      </w:hyperlink>
    </w:p>
    <w:p w14:paraId="3C6638AD" w14:textId="5725E9D2"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31" w:history="1">
        <w:r w:rsidR="008D2CC6" w:rsidRPr="008D2CC6">
          <w:rPr>
            <w:rStyle w:val="Hipervnculo"/>
            <w:noProof/>
          </w:rPr>
          <w:t>Figura 23. Herramienta sobre el mecanismo de distribución de beneficios en el marco del sistema MRV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_Toc44959131 \h </w:instrText>
        </w:r>
        <w:r w:rsidR="008D2CC6" w:rsidRPr="008D2CC6">
          <w:rPr>
            <w:noProof/>
            <w:webHidden/>
          </w:rPr>
        </w:r>
        <w:r w:rsidR="008D2CC6" w:rsidRPr="008D2CC6">
          <w:rPr>
            <w:noProof/>
            <w:webHidden/>
          </w:rPr>
          <w:fldChar w:fldCharType="separate"/>
        </w:r>
        <w:r w:rsidR="008D2CC6" w:rsidRPr="008D2CC6">
          <w:rPr>
            <w:noProof/>
            <w:webHidden/>
          </w:rPr>
          <w:t>18</w:t>
        </w:r>
        <w:r w:rsidR="008D2CC6" w:rsidRPr="008D2CC6">
          <w:rPr>
            <w:noProof/>
            <w:webHidden/>
          </w:rPr>
          <w:fldChar w:fldCharType="end"/>
        </w:r>
      </w:hyperlink>
    </w:p>
    <w:p w14:paraId="38991925" w14:textId="02F76896"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32" w:history="1">
        <w:r w:rsidR="008D2CC6" w:rsidRPr="008D2CC6">
          <w:rPr>
            <w:rStyle w:val="Hipervnculo"/>
            <w:noProof/>
          </w:rPr>
          <w:t>Figura 22. Herramienta para el monitoreo de las causas de la deforestación en el marco del sistema MRV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_Toc44959132 \h </w:instrText>
        </w:r>
        <w:r w:rsidR="008D2CC6" w:rsidRPr="008D2CC6">
          <w:rPr>
            <w:noProof/>
            <w:webHidden/>
          </w:rPr>
        </w:r>
        <w:r w:rsidR="008D2CC6" w:rsidRPr="008D2CC6">
          <w:rPr>
            <w:noProof/>
            <w:webHidden/>
          </w:rPr>
          <w:fldChar w:fldCharType="separate"/>
        </w:r>
        <w:r w:rsidR="008D2CC6" w:rsidRPr="008D2CC6">
          <w:rPr>
            <w:noProof/>
            <w:webHidden/>
          </w:rPr>
          <w:t>19</w:t>
        </w:r>
        <w:r w:rsidR="008D2CC6" w:rsidRPr="008D2CC6">
          <w:rPr>
            <w:noProof/>
            <w:webHidden/>
          </w:rPr>
          <w:fldChar w:fldCharType="end"/>
        </w:r>
      </w:hyperlink>
    </w:p>
    <w:p w14:paraId="6466612D" w14:textId="34F627E6"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33" w:history="1">
        <w:r w:rsidR="008D2CC6" w:rsidRPr="008D2CC6">
          <w:rPr>
            <w:rStyle w:val="Hipervnculo"/>
            <w:noProof/>
          </w:rPr>
          <w:t>Figura 18. Sistema de Alerta Temprana (SAT) para la prevención de la deforestación y degradación de bosques</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_Toc44959133 \h </w:instrText>
        </w:r>
        <w:r w:rsidR="008D2CC6" w:rsidRPr="008D2CC6">
          <w:rPr>
            <w:noProof/>
            <w:webHidden/>
          </w:rPr>
        </w:r>
        <w:r w:rsidR="008D2CC6" w:rsidRPr="008D2CC6">
          <w:rPr>
            <w:noProof/>
            <w:webHidden/>
          </w:rPr>
          <w:fldChar w:fldCharType="separate"/>
        </w:r>
        <w:r w:rsidR="008D2CC6" w:rsidRPr="008D2CC6">
          <w:rPr>
            <w:noProof/>
            <w:webHidden/>
          </w:rPr>
          <w:t>19</w:t>
        </w:r>
        <w:r w:rsidR="008D2CC6" w:rsidRPr="008D2CC6">
          <w:rPr>
            <w:noProof/>
            <w:webHidden/>
          </w:rPr>
          <w:fldChar w:fldCharType="end"/>
        </w:r>
      </w:hyperlink>
    </w:p>
    <w:p w14:paraId="46AAF927" w14:textId="1E10E6A5"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34" w:history="1">
        <w:r w:rsidR="008D2CC6" w:rsidRPr="008D2CC6">
          <w:rPr>
            <w:rStyle w:val="Hipervnculo"/>
            <w:noProof/>
          </w:rPr>
          <w:t>Figura 19. Sistema de alerta a incendios del sistema MRV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_Toc44959134 \h </w:instrText>
        </w:r>
        <w:r w:rsidR="008D2CC6" w:rsidRPr="008D2CC6">
          <w:rPr>
            <w:noProof/>
            <w:webHidden/>
          </w:rPr>
        </w:r>
        <w:r w:rsidR="008D2CC6" w:rsidRPr="008D2CC6">
          <w:rPr>
            <w:noProof/>
            <w:webHidden/>
          </w:rPr>
          <w:fldChar w:fldCharType="separate"/>
        </w:r>
        <w:r w:rsidR="008D2CC6" w:rsidRPr="008D2CC6">
          <w:rPr>
            <w:noProof/>
            <w:webHidden/>
          </w:rPr>
          <w:t>20</w:t>
        </w:r>
        <w:r w:rsidR="008D2CC6" w:rsidRPr="008D2CC6">
          <w:rPr>
            <w:noProof/>
            <w:webHidden/>
          </w:rPr>
          <w:fldChar w:fldCharType="end"/>
        </w:r>
      </w:hyperlink>
    </w:p>
    <w:p w14:paraId="28252609" w14:textId="56C66974"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35" w:history="1">
        <w:r w:rsidR="008D2CC6" w:rsidRPr="008D2CC6">
          <w:rPr>
            <w:rStyle w:val="Hipervnculo"/>
            <w:noProof/>
          </w:rPr>
          <w:t>Figura 20. Sistema de alerta a deforestación del sistema MRV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_Toc44959135 \h </w:instrText>
        </w:r>
        <w:r w:rsidR="008D2CC6" w:rsidRPr="008D2CC6">
          <w:rPr>
            <w:noProof/>
            <w:webHidden/>
          </w:rPr>
        </w:r>
        <w:r w:rsidR="008D2CC6" w:rsidRPr="008D2CC6">
          <w:rPr>
            <w:noProof/>
            <w:webHidden/>
          </w:rPr>
          <w:fldChar w:fldCharType="separate"/>
        </w:r>
        <w:r w:rsidR="008D2CC6" w:rsidRPr="008D2CC6">
          <w:rPr>
            <w:noProof/>
            <w:webHidden/>
          </w:rPr>
          <w:t>20</w:t>
        </w:r>
        <w:r w:rsidR="008D2CC6" w:rsidRPr="008D2CC6">
          <w:rPr>
            <w:noProof/>
            <w:webHidden/>
          </w:rPr>
          <w:fldChar w:fldCharType="end"/>
        </w:r>
      </w:hyperlink>
    </w:p>
    <w:p w14:paraId="3430EB15" w14:textId="4E41F37F"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36" w:history="1">
        <w:r w:rsidR="008D2CC6" w:rsidRPr="008D2CC6">
          <w:rPr>
            <w:rStyle w:val="Hipervnculo"/>
            <w:noProof/>
          </w:rPr>
          <w:t>Figura 21. Sistema de clima y tierra del sistema MRV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_Toc44959136 \h </w:instrText>
        </w:r>
        <w:r w:rsidR="008D2CC6" w:rsidRPr="008D2CC6">
          <w:rPr>
            <w:noProof/>
            <w:webHidden/>
          </w:rPr>
        </w:r>
        <w:r w:rsidR="008D2CC6" w:rsidRPr="008D2CC6">
          <w:rPr>
            <w:noProof/>
            <w:webHidden/>
          </w:rPr>
          <w:fldChar w:fldCharType="separate"/>
        </w:r>
        <w:r w:rsidR="008D2CC6" w:rsidRPr="008D2CC6">
          <w:rPr>
            <w:noProof/>
            <w:webHidden/>
          </w:rPr>
          <w:t>21</w:t>
        </w:r>
        <w:r w:rsidR="008D2CC6" w:rsidRPr="008D2CC6">
          <w:rPr>
            <w:noProof/>
            <w:webHidden/>
          </w:rPr>
          <w:fldChar w:fldCharType="end"/>
        </w:r>
      </w:hyperlink>
    </w:p>
    <w:p w14:paraId="53B746DD" w14:textId="785D999C"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37" w:history="1">
        <w:r w:rsidR="008D2CC6" w:rsidRPr="008D2CC6">
          <w:rPr>
            <w:rStyle w:val="Hipervnculo"/>
            <w:noProof/>
          </w:rPr>
          <w:t>Figura 17. Subsitema: Monitoreo Focrestal Comunitario</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_Toc44959137 \h </w:instrText>
        </w:r>
        <w:r w:rsidR="008D2CC6" w:rsidRPr="008D2CC6">
          <w:rPr>
            <w:noProof/>
            <w:webHidden/>
          </w:rPr>
        </w:r>
        <w:r w:rsidR="008D2CC6" w:rsidRPr="008D2CC6">
          <w:rPr>
            <w:noProof/>
            <w:webHidden/>
          </w:rPr>
          <w:fldChar w:fldCharType="separate"/>
        </w:r>
        <w:r w:rsidR="008D2CC6" w:rsidRPr="008D2CC6">
          <w:rPr>
            <w:noProof/>
            <w:webHidden/>
          </w:rPr>
          <w:t>21</w:t>
        </w:r>
        <w:r w:rsidR="008D2CC6" w:rsidRPr="008D2CC6">
          <w:rPr>
            <w:noProof/>
            <w:webHidden/>
          </w:rPr>
          <w:fldChar w:fldCharType="end"/>
        </w:r>
      </w:hyperlink>
    </w:p>
    <w:p w14:paraId="39267C01" w14:textId="6EC2DE6E"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38" w:history="1">
        <w:r w:rsidR="008D2CC6" w:rsidRPr="008D2CC6">
          <w:rPr>
            <w:rStyle w:val="Hipervnculo"/>
            <w:noProof/>
          </w:rPr>
          <w:t>Figura 24. Herramientas para la medición, monitoreo y reporte de los GEI en el marco del sistema MRV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_Toc44959138 \h </w:instrText>
        </w:r>
        <w:r w:rsidR="008D2CC6" w:rsidRPr="008D2CC6">
          <w:rPr>
            <w:noProof/>
            <w:webHidden/>
          </w:rPr>
        </w:r>
        <w:r w:rsidR="008D2CC6" w:rsidRPr="008D2CC6">
          <w:rPr>
            <w:noProof/>
            <w:webHidden/>
          </w:rPr>
          <w:fldChar w:fldCharType="separate"/>
        </w:r>
        <w:r w:rsidR="008D2CC6" w:rsidRPr="008D2CC6">
          <w:rPr>
            <w:noProof/>
            <w:webHidden/>
          </w:rPr>
          <w:t>22</w:t>
        </w:r>
        <w:r w:rsidR="008D2CC6" w:rsidRPr="008D2CC6">
          <w:rPr>
            <w:noProof/>
            <w:webHidden/>
          </w:rPr>
          <w:fldChar w:fldCharType="end"/>
        </w:r>
      </w:hyperlink>
    </w:p>
    <w:p w14:paraId="14700589" w14:textId="07EBF9CA"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39" w:history="1">
        <w:r w:rsidR="008D2CC6" w:rsidRPr="008D2CC6">
          <w:rPr>
            <w:rStyle w:val="Hipervnculo"/>
            <w:noProof/>
          </w:rPr>
          <w:t>Figura 25. Ejemplo de visualización de las Herramientas sobre emisiones GEI en el marco del sistema MRV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_Toc44959139 \h </w:instrText>
        </w:r>
        <w:r w:rsidR="008D2CC6" w:rsidRPr="008D2CC6">
          <w:rPr>
            <w:noProof/>
            <w:webHidden/>
          </w:rPr>
        </w:r>
        <w:r w:rsidR="008D2CC6" w:rsidRPr="008D2CC6">
          <w:rPr>
            <w:noProof/>
            <w:webHidden/>
          </w:rPr>
          <w:fldChar w:fldCharType="separate"/>
        </w:r>
        <w:r w:rsidR="008D2CC6" w:rsidRPr="008D2CC6">
          <w:rPr>
            <w:noProof/>
            <w:webHidden/>
          </w:rPr>
          <w:t>22</w:t>
        </w:r>
        <w:r w:rsidR="008D2CC6" w:rsidRPr="008D2CC6">
          <w:rPr>
            <w:noProof/>
            <w:webHidden/>
          </w:rPr>
          <w:fldChar w:fldCharType="end"/>
        </w:r>
      </w:hyperlink>
    </w:p>
    <w:p w14:paraId="28912413" w14:textId="0C1843E8"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40" w:history="1">
        <w:r w:rsidR="008D2CC6" w:rsidRPr="008D2CC6">
          <w:rPr>
            <w:rStyle w:val="Hipervnculo"/>
            <w:noProof/>
          </w:rPr>
          <w:t>Figura 26. Subsistema “Nivel de Referenica de Emisiones Forestales (NREF)” del MRV</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_Toc44959140 \h </w:instrText>
        </w:r>
        <w:r w:rsidR="008D2CC6" w:rsidRPr="008D2CC6">
          <w:rPr>
            <w:noProof/>
            <w:webHidden/>
          </w:rPr>
        </w:r>
        <w:r w:rsidR="008D2CC6" w:rsidRPr="008D2CC6">
          <w:rPr>
            <w:noProof/>
            <w:webHidden/>
          </w:rPr>
          <w:fldChar w:fldCharType="separate"/>
        </w:r>
        <w:r w:rsidR="008D2CC6" w:rsidRPr="008D2CC6">
          <w:rPr>
            <w:noProof/>
            <w:webHidden/>
          </w:rPr>
          <w:t>23</w:t>
        </w:r>
        <w:r w:rsidR="008D2CC6" w:rsidRPr="008D2CC6">
          <w:rPr>
            <w:noProof/>
            <w:webHidden/>
          </w:rPr>
          <w:fldChar w:fldCharType="end"/>
        </w:r>
      </w:hyperlink>
    </w:p>
    <w:p w14:paraId="6321B56E" w14:textId="35E281D4"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41" w:history="1">
        <w:r w:rsidR="008D2CC6" w:rsidRPr="008D2CC6">
          <w:rPr>
            <w:rStyle w:val="Hipervnculo"/>
            <w:noProof/>
          </w:rPr>
          <w:t>Figura 27. Mapa NREF Subnacional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_Toc44959141 \h </w:instrText>
        </w:r>
        <w:r w:rsidR="008D2CC6" w:rsidRPr="008D2CC6">
          <w:rPr>
            <w:noProof/>
            <w:webHidden/>
          </w:rPr>
        </w:r>
        <w:r w:rsidR="008D2CC6" w:rsidRPr="008D2CC6">
          <w:rPr>
            <w:noProof/>
            <w:webHidden/>
          </w:rPr>
          <w:fldChar w:fldCharType="separate"/>
        </w:r>
        <w:r w:rsidR="008D2CC6" w:rsidRPr="008D2CC6">
          <w:rPr>
            <w:noProof/>
            <w:webHidden/>
          </w:rPr>
          <w:t>24</w:t>
        </w:r>
        <w:r w:rsidR="008D2CC6" w:rsidRPr="008D2CC6">
          <w:rPr>
            <w:noProof/>
            <w:webHidden/>
          </w:rPr>
          <w:fldChar w:fldCharType="end"/>
        </w:r>
      </w:hyperlink>
    </w:p>
    <w:p w14:paraId="1F3A3692" w14:textId="5142E27C"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42" w:history="1">
        <w:r w:rsidR="008D2CC6" w:rsidRPr="008D2CC6">
          <w:rPr>
            <w:rStyle w:val="Hipervnculo"/>
            <w:noProof/>
          </w:rPr>
          <w:t>Figura 29. Herramienta para el reporte de las emisiones y absorciones de CO2e correspondiente al NREF/NRF SubNacional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_Toc44959142 \h </w:instrText>
        </w:r>
        <w:r w:rsidR="008D2CC6" w:rsidRPr="008D2CC6">
          <w:rPr>
            <w:noProof/>
            <w:webHidden/>
          </w:rPr>
        </w:r>
        <w:r w:rsidR="008D2CC6" w:rsidRPr="008D2CC6">
          <w:rPr>
            <w:noProof/>
            <w:webHidden/>
          </w:rPr>
          <w:fldChar w:fldCharType="separate"/>
        </w:r>
        <w:r w:rsidR="008D2CC6" w:rsidRPr="008D2CC6">
          <w:rPr>
            <w:noProof/>
            <w:webHidden/>
          </w:rPr>
          <w:t>25</w:t>
        </w:r>
        <w:r w:rsidR="008D2CC6" w:rsidRPr="008D2CC6">
          <w:rPr>
            <w:noProof/>
            <w:webHidden/>
          </w:rPr>
          <w:fldChar w:fldCharType="end"/>
        </w:r>
      </w:hyperlink>
    </w:p>
    <w:p w14:paraId="174C5150" w14:textId="70D07183"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43" w:history="1">
        <w:r w:rsidR="008D2CC6" w:rsidRPr="008D2CC6">
          <w:rPr>
            <w:rStyle w:val="Hipervnculo"/>
            <w:noProof/>
          </w:rPr>
          <w:t>Figura 29. Ejemplo de reportes gráfico-numérico y geográfico utilizando la Herramienta del NREF/NREF SubNacional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_Toc44959143 \h </w:instrText>
        </w:r>
        <w:r w:rsidR="008D2CC6" w:rsidRPr="008D2CC6">
          <w:rPr>
            <w:noProof/>
            <w:webHidden/>
          </w:rPr>
        </w:r>
        <w:r w:rsidR="008D2CC6" w:rsidRPr="008D2CC6">
          <w:rPr>
            <w:noProof/>
            <w:webHidden/>
          </w:rPr>
          <w:fldChar w:fldCharType="separate"/>
        </w:r>
        <w:r w:rsidR="008D2CC6" w:rsidRPr="008D2CC6">
          <w:rPr>
            <w:noProof/>
            <w:webHidden/>
          </w:rPr>
          <w:t>26</w:t>
        </w:r>
        <w:r w:rsidR="008D2CC6" w:rsidRPr="008D2CC6">
          <w:rPr>
            <w:noProof/>
            <w:webHidden/>
          </w:rPr>
          <w:fldChar w:fldCharType="end"/>
        </w:r>
      </w:hyperlink>
    </w:p>
    <w:p w14:paraId="65D82E78" w14:textId="3A1A9136"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44" w:history="1">
        <w:r w:rsidR="008D2CC6" w:rsidRPr="008D2CC6">
          <w:rPr>
            <w:rStyle w:val="Hipervnculo"/>
            <w:noProof/>
          </w:rPr>
          <w:t>Figura 27. Mapa NREF Nacional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_Toc44959144 \h </w:instrText>
        </w:r>
        <w:r w:rsidR="008D2CC6" w:rsidRPr="008D2CC6">
          <w:rPr>
            <w:noProof/>
            <w:webHidden/>
          </w:rPr>
        </w:r>
        <w:r w:rsidR="008D2CC6" w:rsidRPr="008D2CC6">
          <w:rPr>
            <w:noProof/>
            <w:webHidden/>
          </w:rPr>
          <w:fldChar w:fldCharType="separate"/>
        </w:r>
        <w:r w:rsidR="008D2CC6" w:rsidRPr="008D2CC6">
          <w:rPr>
            <w:noProof/>
            <w:webHidden/>
          </w:rPr>
          <w:t>27</w:t>
        </w:r>
        <w:r w:rsidR="008D2CC6" w:rsidRPr="008D2CC6">
          <w:rPr>
            <w:noProof/>
            <w:webHidden/>
          </w:rPr>
          <w:fldChar w:fldCharType="end"/>
        </w:r>
      </w:hyperlink>
    </w:p>
    <w:p w14:paraId="317BAB94" w14:textId="66AC35E4"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45" w:history="1">
        <w:r w:rsidR="008D2CC6" w:rsidRPr="008D2CC6">
          <w:rPr>
            <w:rStyle w:val="Hipervnculo"/>
            <w:noProof/>
          </w:rPr>
          <w:t>Figura 29. Herramienta para el reporte de las emisiones y absorciones de CO2e correspondiente al NREF/NRF Nacional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_Toc44959145 \h </w:instrText>
        </w:r>
        <w:r w:rsidR="008D2CC6" w:rsidRPr="008D2CC6">
          <w:rPr>
            <w:noProof/>
            <w:webHidden/>
          </w:rPr>
        </w:r>
        <w:r w:rsidR="008D2CC6" w:rsidRPr="008D2CC6">
          <w:rPr>
            <w:noProof/>
            <w:webHidden/>
          </w:rPr>
          <w:fldChar w:fldCharType="separate"/>
        </w:r>
        <w:r w:rsidR="008D2CC6" w:rsidRPr="008D2CC6">
          <w:rPr>
            <w:noProof/>
            <w:webHidden/>
          </w:rPr>
          <w:t>28</w:t>
        </w:r>
        <w:r w:rsidR="008D2CC6" w:rsidRPr="008D2CC6">
          <w:rPr>
            <w:noProof/>
            <w:webHidden/>
          </w:rPr>
          <w:fldChar w:fldCharType="end"/>
        </w:r>
      </w:hyperlink>
    </w:p>
    <w:p w14:paraId="70721B83" w14:textId="173F66E4"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46" w:history="1">
        <w:r w:rsidR="008D2CC6" w:rsidRPr="008D2CC6">
          <w:rPr>
            <w:rStyle w:val="Hipervnculo"/>
            <w:noProof/>
          </w:rPr>
          <w:t>Figura 30. Ejemplo de reporte gráfico-numérico y geográfico utilizando la Herramienta del NREF/NREF Nacional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_Toc44959146 \h </w:instrText>
        </w:r>
        <w:r w:rsidR="008D2CC6" w:rsidRPr="008D2CC6">
          <w:rPr>
            <w:noProof/>
            <w:webHidden/>
          </w:rPr>
        </w:r>
        <w:r w:rsidR="008D2CC6" w:rsidRPr="008D2CC6">
          <w:rPr>
            <w:noProof/>
            <w:webHidden/>
          </w:rPr>
          <w:fldChar w:fldCharType="separate"/>
        </w:r>
        <w:r w:rsidR="008D2CC6" w:rsidRPr="008D2CC6">
          <w:rPr>
            <w:noProof/>
            <w:webHidden/>
          </w:rPr>
          <w:t>29</w:t>
        </w:r>
        <w:r w:rsidR="008D2CC6" w:rsidRPr="008D2CC6">
          <w:rPr>
            <w:noProof/>
            <w:webHidden/>
          </w:rPr>
          <w:fldChar w:fldCharType="end"/>
        </w:r>
      </w:hyperlink>
    </w:p>
    <w:p w14:paraId="64966D1E" w14:textId="74614C0E"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47" w:history="1">
        <w:r w:rsidR="008D2CC6" w:rsidRPr="008D2CC6">
          <w:rPr>
            <w:rStyle w:val="Hipervnculo"/>
            <w:noProof/>
          </w:rPr>
          <w:t>Figura 33. Ejemplo de un reporte asociado a las emisiones por deforestación del NREF Nacional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_Toc44959147 \h </w:instrText>
        </w:r>
        <w:r w:rsidR="008D2CC6" w:rsidRPr="008D2CC6">
          <w:rPr>
            <w:noProof/>
            <w:webHidden/>
          </w:rPr>
        </w:r>
        <w:r w:rsidR="008D2CC6" w:rsidRPr="008D2CC6">
          <w:rPr>
            <w:noProof/>
            <w:webHidden/>
          </w:rPr>
          <w:fldChar w:fldCharType="separate"/>
        </w:r>
        <w:r w:rsidR="008D2CC6" w:rsidRPr="008D2CC6">
          <w:rPr>
            <w:noProof/>
            <w:webHidden/>
          </w:rPr>
          <w:t>30</w:t>
        </w:r>
        <w:r w:rsidR="008D2CC6" w:rsidRPr="008D2CC6">
          <w:rPr>
            <w:noProof/>
            <w:webHidden/>
          </w:rPr>
          <w:fldChar w:fldCharType="end"/>
        </w:r>
      </w:hyperlink>
    </w:p>
    <w:p w14:paraId="79E513E7" w14:textId="64106D4E"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48" w:history="1">
        <w:r w:rsidR="008D2CC6" w:rsidRPr="008D2CC6">
          <w:rPr>
            <w:rStyle w:val="Hipervnculo"/>
            <w:noProof/>
          </w:rPr>
          <w:t>Figura 34. Subsistema “Datos de Actividad” del MRV</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_Toc44959148 \h </w:instrText>
        </w:r>
        <w:r w:rsidR="008D2CC6" w:rsidRPr="008D2CC6">
          <w:rPr>
            <w:noProof/>
            <w:webHidden/>
          </w:rPr>
        </w:r>
        <w:r w:rsidR="008D2CC6" w:rsidRPr="008D2CC6">
          <w:rPr>
            <w:noProof/>
            <w:webHidden/>
          </w:rPr>
          <w:fldChar w:fldCharType="separate"/>
        </w:r>
        <w:r w:rsidR="008D2CC6" w:rsidRPr="008D2CC6">
          <w:rPr>
            <w:noProof/>
            <w:webHidden/>
          </w:rPr>
          <w:t>31</w:t>
        </w:r>
        <w:r w:rsidR="008D2CC6" w:rsidRPr="008D2CC6">
          <w:rPr>
            <w:noProof/>
            <w:webHidden/>
          </w:rPr>
          <w:fldChar w:fldCharType="end"/>
        </w:r>
      </w:hyperlink>
    </w:p>
    <w:p w14:paraId="6439765C" w14:textId="139B0DBE"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49" w:history="1">
        <w:r w:rsidR="008D2CC6" w:rsidRPr="008D2CC6">
          <w:rPr>
            <w:rStyle w:val="Hipervnculo"/>
            <w:noProof/>
          </w:rPr>
          <w:t>Figura 35. Mapa de la dinámica de cambio en la cobertura forestal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_Toc44959149 \h </w:instrText>
        </w:r>
        <w:r w:rsidR="008D2CC6" w:rsidRPr="008D2CC6">
          <w:rPr>
            <w:noProof/>
            <w:webHidden/>
          </w:rPr>
        </w:r>
        <w:r w:rsidR="008D2CC6" w:rsidRPr="008D2CC6">
          <w:rPr>
            <w:noProof/>
            <w:webHidden/>
          </w:rPr>
          <w:fldChar w:fldCharType="separate"/>
        </w:r>
        <w:r w:rsidR="008D2CC6" w:rsidRPr="008D2CC6">
          <w:rPr>
            <w:noProof/>
            <w:webHidden/>
          </w:rPr>
          <w:t>32</w:t>
        </w:r>
        <w:r w:rsidR="008D2CC6" w:rsidRPr="008D2CC6">
          <w:rPr>
            <w:noProof/>
            <w:webHidden/>
          </w:rPr>
          <w:fldChar w:fldCharType="end"/>
        </w:r>
      </w:hyperlink>
    </w:p>
    <w:p w14:paraId="0B7E8190" w14:textId="14504423"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50" w:history="1">
        <w:r w:rsidR="008D2CC6" w:rsidRPr="008D2CC6">
          <w:rPr>
            <w:rStyle w:val="Hipervnculo"/>
            <w:noProof/>
          </w:rPr>
          <w:t>Figura 36. Herramienta para el reporte de los datos de actividad correspondientes al Mapa de la dinámica de cambio en la cobertura forestal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_Toc44959150 \h </w:instrText>
        </w:r>
        <w:r w:rsidR="008D2CC6" w:rsidRPr="008D2CC6">
          <w:rPr>
            <w:noProof/>
            <w:webHidden/>
          </w:rPr>
        </w:r>
        <w:r w:rsidR="008D2CC6" w:rsidRPr="008D2CC6">
          <w:rPr>
            <w:noProof/>
            <w:webHidden/>
          </w:rPr>
          <w:fldChar w:fldCharType="separate"/>
        </w:r>
        <w:r w:rsidR="008D2CC6" w:rsidRPr="008D2CC6">
          <w:rPr>
            <w:noProof/>
            <w:webHidden/>
          </w:rPr>
          <w:t>33</w:t>
        </w:r>
        <w:r w:rsidR="008D2CC6" w:rsidRPr="008D2CC6">
          <w:rPr>
            <w:noProof/>
            <w:webHidden/>
          </w:rPr>
          <w:fldChar w:fldCharType="end"/>
        </w:r>
      </w:hyperlink>
    </w:p>
    <w:p w14:paraId="0F3D387F" w14:textId="253355FB"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51" w:history="1">
        <w:r w:rsidR="008D2CC6" w:rsidRPr="008D2CC6">
          <w:rPr>
            <w:rStyle w:val="Hipervnculo"/>
            <w:noProof/>
          </w:rPr>
          <w:t>Figura 37. Ejemplo de reportes gráfico-numérico y geográfico utilizando la Herramienta del Mapa de la dinámica de cambio en la cobertura forestal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_Toc44959151 \h </w:instrText>
        </w:r>
        <w:r w:rsidR="008D2CC6" w:rsidRPr="008D2CC6">
          <w:rPr>
            <w:noProof/>
            <w:webHidden/>
          </w:rPr>
        </w:r>
        <w:r w:rsidR="008D2CC6" w:rsidRPr="008D2CC6">
          <w:rPr>
            <w:noProof/>
            <w:webHidden/>
          </w:rPr>
          <w:fldChar w:fldCharType="separate"/>
        </w:r>
        <w:r w:rsidR="008D2CC6" w:rsidRPr="008D2CC6">
          <w:rPr>
            <w:noProof/>
            <w:webHidden/>
          </w:rPr>
          <w:t>34</w:t>
        </w:r>
        <w:r w:rsidR="008D2CC6" w:rsidRPr="008D2CC6">
          <w:rPr>
            <w:noProof/>
            <w:webHidden/>
          </w:rPr>
          <w:fldChar w:fldCharType="end"/>
        </w:r>
      </w:hyperlink>
    </w:p>
    <w:p w14:paraId="3AAD290B" w14:textId="067DEEA0"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52" w:history="1">
        <w:r w:rsidR="008D2CC6" w:rsidRPr="008D2CC6">
          <w:rPr>
            <w:rStyle w:val="Hipervnculo"/>
            <w:noProof/>
            <w:lang w:val="es-ES_tradnl"/>
          </w:rPr>
          <w:t>Figura 38. Mapa de puntos de muestro para generar los Datos de actividad del Nivel de Referencia Subnacional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_Toc44959152 \h </w:instrText>
        </w:r>
        <w:r w:rsidR="008D2CC6" w:rsidRPr="008D2CC6">
          <w:rPr>
            <w:noProof/>
            <w:webHidden/>
          </w:rPr>
        </w:r>
        <w:r w:rsidR="008D2CC6" w:rsidRPr="008D2CC6">
          <w:rPr>
            <w:noProof/>
            <w:webHidden/>
          </w:rPr>
          <w:fldChar w:fldCharType="separate"/>
        </w:r>
        <w:r w:rsidR="008D2CC6" w:rsidRPr="008D2CC6">
          <w:rPr>
            <w:noProof/>
            <w:webHidden/>
          </w:rPr>
          <w:t>35</w:t>
        </w:r>
        <w:r w:rsidR="008D2CC6" w:rsidRPr="008D2CC6">
          <w:rPr>
            <w:noProof/>
            <w:webHidden/>
          </w:rPr>
          <w:fldChar w:fldCharType="end"/>
        </w:r>
      </w:hyperlink>
    </w:p>
    <w:p w14:paraId="200C5AB9" w14:textId="2E28447C"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53" w:history="1">
        <w:r w:rsidR="008D2CC6" w:rsidRPr="008D2CC6">
          <w:rPr>
            <w:rStyle w:val="Hipervnculo"/>
            <w:noProof/>
          </w:rPr>
          <w:t>Figura 39. Herramienta para el reporte de los datos de actividad correspondientes a la malla de puntos del Nivel de Referencia de emisiones Forestales de Guatemala 2006 - 2016</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_Toc44959153 \h </w:instrText>
        </w:r>
        <w:r w:rsidR="008D2CC6" w:rsidRPr="008D2CC6">
          <w:rPr>
            <w:noProof/>
            <w:webHidden/>
          </w:rPr>
        </w:r>
        <w:r w:rsidR="008D2CC6" w:rsidRPr="008D2CC6">
          <w:rPr>
            <w:noProof/>
            <w:webHidden/>
          </w:rPr>
          <w:fldChar w:fldCharType="separate"/>
        </w:r>
        <w:r w:rsidR="008D2CC6" w:rsidRPr="008D2CC6">
          <w:rPr>
            <w:noProof/>
            <w:webHidden/>
          </w:rPr>
          <w:t>36</w:t>
        </w:r>
        <w:r w:rsidR="008D2CC6" w:rsidRPr="008D2CC6">
          <w:rPr>
            <w:noProof/>
            <w:webHidden/>
          </w:rPr>
          <w:fldChar w:fldCharType="end"/>
        </w:r>
      </w:hyperlink>
    </w:p>
    <w:p w14:paraId="150128E0" w14:textId="04AC9334"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54" w:history="1">
        <w:r w:rsidR="008D2CC6" w:rsidRPr="008D2CC6">
          <w:rPr>
            <w:rStyle w:val="Hipervnculo"/>
            <w:noProof/>
          </w:rPr>
          <w:t>Figura 40. Ejemplo de reportes gráfico-numérico y geográfico utilizando la Herramienta del Mapa de la dinámica de cambio en la cobertura forestal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_Toc44959154 \h </w:instrText>
        </w:r>
        <w:r w:rsidR="008D2CC6" w:rsidRPr="008D2CC6">
          <w:rPr>
            <w:noProof/>
            <w:webHidden/>
          </w:rPr>
        </w:r>
        <w:r w:rsidR="008D2CC6" w:rsidRPr="008D2CC6">
          <w:rPr>
            <w:noProof/>
            <w:webHidden/>
          </w:rPr>
          <w:fldChar w:fldCharType="separate"/>
        </w:r>
        <w:r w:rsidR="008D2CC6" w:rsidRPr="008D2CC6">
          <w:rPr>
            <w:noProof/>
            <w:webHidden/>
          </w:rPr>
          <w:t>36</w:t>
        </w:r>
        <w:r w:rsidR="008D2CC6" w:rsidRPr="008D2CC6">
          <w:rPr>
            <w:noProof/>
            <w:webHidden/>
          </w:rPr>
          <w:fldChar w:fldCharType="end"/>
        </w:r>
      </w:hyperlink>
    </w:p>
    <w:p w14:paraId="6889DFA8" w14:textId="0E78AF78"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55" w:history="1">
        <w:r w:rsidR="008D2CC6" w:rsidRPr="008D2CC6">
          <w:rPr>
            <w:rStyle w:val="Hipervnculo"/>
            <w:noProof/>
          </w:rPr>
          <w:t>Figura 41. Ejemplo de un reporte asociado a los datos de actividad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_Toc44959155 \h </w:instrText>
        </w:r>
        <w:r w:rsidR="008D2CC6" w:rsidRPr="008D2CC6">
          <w:rPr>
            <w:noProof/>
            <w:webHidden/>
          </w:rPr>
        </w:r>
        <w:r w:rsidR="008D2CC6" w:rsidRPr="008D2CC6">
          <w:rPr>
            <w:noProof/>
            <w:webHidden/>
          </w:rPr>
          <w:fldChar w:fldCharType="separate"/>
        </w:r>
        <w:r w:rsidR="008D2CC6" w:rsidRPr="008D2CC6">
          <w:rPr>
            <w:noProof/>
            <w:webHidden/>
          </w:rPr>
          <w:t>37</w:t>
        </w:r>
        <w:r w:rsidR="008D2CC6" w:rsidRPr="008D2CC6">
          <w:rPr>
            <w:noProof/>
            <w:webHidden/>
          </w:rPr>
          <w:fldChar w:fldCharType="end"/>
        </w:r>
      </w:hyperlink>
    </w:p>
    <w:p w14:paraId="0C561869" w14:textId="4C253D13"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56" w:history="1">
        <w:r w:rsidR="008D2CC6" w:rsidRPr="008D2CC6">
          <w:rPr>
            <w:rStyle w:val="Hipervnculo"/>
            <w:noProof/>
            <w:lang w:val="es-ES_tradnl"/>
          </w:rPr>
          <w:t>Figura 42. Mapa de estratos de carbono (Tc/ha).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_Toc44959156 \h </w:instrText>
        </w:r>
        <w:r w:rsidR="008D2CC6" w:rsidRPr="008D2CC6">
          <w:rPr>
            <w:noProof/>
            <w:webHidden/>
          </w:rPr>
        </w:r>
        <w:r w:rsidR="008D2CC6" w:rsidRPr="008D2CC6">
          <w:rPr>
            <w:noProof/>
            <w:webHidden/>
          </w:rPr>
          <w:fldChar w:fldCharType="separate"/>
        </w:r>
        <w:r w:rsidR="008D2CC6" w:rsidRPr="008D2CC6">
          <w:rPr>
            <w:noProof/>
            <w:webHidden/>
          </w:rPr>
          <w:t>38</w:t>
        </w:r>
        <w:r w:rsidR="008D2CC6" w:rsidRPr="008D2CC6">
          <w:rPr>
            <w:noProof/>
            <w:webHidden/>
          </w:rPr>
          <w:fldChar w:fldCharType="end"/>
        </w:r>
      </w:hyperlink>
    </w:p>
    <w:p w14:paraId="5DF32898" w14:textId="4DC3742A"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57" w:history="1">
        <w:r w:rsidR="008D2CC6" w:rsidRPr="008D2CC6">
          <w:rPr>
            <w:rStyle w:val="Hipervnculo"/>
            <w:noProof/>
          </w:rPr>
          <w:t>Figura 34. Subsistema “Factores de Emisión” del MRV</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_Toc44959157 \h </w:instrText>
        </w:r>
        <w:r w:rsidR="008D2CC6" w:rsidRPr="008D2CC6">
          <w:rPr>
            <w:noProof/>
            <w:webHidden/>
          </w:rPr>
        </w:r>
        <w:r w:rsidR="008D2CC6" w:rsidRPr="008D2CC6">
          <w:rPr>
            <w:noProof/>
            <w:webHidden/>
          </w:rPr>
          <w:fldChar w:fldCharType="separate"/>
        </w:r>
        <w:r w:rsidR="008D2CC6" w:rsidRPr="008D2CC6">
          <w:rPr>
            <w:noProof/>
            <w:webHidden/>
          </w:rPr>
          <w:t>39</w:t>
        </w:r>
        <w:r w:rsidR="008D2CC6" w:rsidRPr="008D2CC6">
          <w:rPr>
            <w:noProof/>
            <w:webHidden/>
          </w:rPr>
          <w:fldChar w:fldCharType="end"/>
        </w:r>
      </w:hyperlink>
    </w:p>
    <w:p w14:paraId="54692EC0" w14:textId="37BF4770"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58" w:history="1">
        <w:r w:rsidR="008D2CC6" w:rsidRPr="008D2CC6">
          <w:rPr>
            <w:rStyle w:val="Hipervnculo"/>
            <w:noProof/>
          </w:rPr>
          <w:t>Figura 44. Estratos de carbono en tierras forestales del año 2016</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_Toc44959158 \h </w:instrText>
        </w:r>
        <w:r w:rsidR="008D2CC6" w:rsidRPr="008D2CC6">
          <w:rPr>
            <w:noProof/>
            <w:webHidden/>
          </w:rPr>
        </w:r>
        <w:r w:rsidR="008D2CC6" w:rsidRPr="008D2CC6">
          <w:rPr>
            <w:noProof/>
            <w:webHidden/>
          </w:rPr>
          <w:fldChar w:fldCharType="separate"/>
        </w:r>
        <w:r w:rsidR="008D2CC6" w:rsidRPr="008D2CC6">
          <w:rPr>
            <w:noProof/>
            <w:webHidden/>
          </w:rPr>
          <w:t>40</w:t>
        </w:r>
        <w:r w:rsidR="008D2CC6" w:rsidRPr="008D2CC6">
          <w:rPr>
            <w:noProof/>
            <w:webHidden/>
          </w:rPr>
          <w:fldChar w:fldCharType="end"/>
        </w:r>
      </w:hyperlink>
    </w:p>
    <w:p w14:paraId="62336C4A" w14:textId="4713DE4B"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59" w:history="1">
        <w:r w:rsidR="008D2CC6" w:rsidRPr="008D2CC6">
          <w:rPr>
            <w:rStyle w:val="Hipervnculo"/>
            <w:noProof/>
          </w:rPr>
          <w:t>Figura 45. Herramienta para el análisis y reporte del stock de carbono forestal en el año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_Toc44959159 \h </w:instrText>
        </w:r>
        <w:r w:rsidR="008D2CC6" w:rsidRPr="008D2CC6">
          <w:rPr>
            <w:noProof/>
            <w:webHidden/>
          </w:rPr>
        </w:r>
        <w:r w:rsidR="008D2CC6" w:rsidRPr="008D2CC6">
          <w:rPr>
            <w:noProof/>
            <w:webHidden/>
          </w:rPr>
          <w:fldChar w:fldCharType="separate"/>
        </w:r>
        <w:r w:rsidR="008D2CC6" w:rsidRPr="008D2CC6">
          <w:rPr>
            <w:noProof/>
            <w:webHidden/>
          </w:rPr>
          <w:t>41</w:t>
        </w:r>
        <w:r w:rsidR="008D2CC6" w:rsidRPr="008D2CC6">
          <w:rPr>
            <w:noProof/>
            <w:webHidden/>
          </w:rPr>
          <w:fldChar w:fldCharType="end"/>
        </w:r>
      </w:hyperlink>
    </w:p>
    <w:p w14:paraId="69CE4C57" w14:textId="5728F11A"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60" w:history="1">
        <w:r w:rsidR="008D2CC6" w:rsidRPr="008D2CC6">
          <w:rPr>
            <w:rStyle w:val="Hipervnculo"/>
            <w:noProof/>
          </w:rPr>
          <w:t>Figura 37. Ejemplo de reportes gráfico-numérico y geográfico utilizando la Herramienta del Mapa de stock de carbono en tierras forestales del año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_Toc44959160 \h </w:instrText>
        </w:r>
        <w:r w:rsidR="008D2CC6" w:rsidRPr="008D2CC6">
          <w:rPr>
            <w:noProof/>
            <w:webHidden/>
          </w:rPr>
        </w:r>
        <w:r w:rsidR="008D2CC6" w:rsidRPr="008D2CC6">
          <w:rPr>
            <w:noProof/>
            <w:webHidden/>
          </w:rPr>
          <w:fldChar w:fldCharType="separate"/>
        </w:r>
        <w:r w:rsidR="008D2CC6" w:rsidRPr="008D2CC6">
          <w:rPr>
            <w:noProof/>
            <w:webHidden/>
          </w:rPr>
          <w:t>41</w:t>
        </w:r>
        <w:r w:rsidR="008D2CC6" w:rsidRPr="008D2CC6">
          <w:rPr>
            <w:noProof/>
            <w:webHidden/>
          </w:rPr>
          <w:fldChar w:fldCharType="end"/>
        </w:r>
      </w:hyperlink>
    </w:p>
    <w:p w14:paraId="2A53904E" w14:textId="51676338"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61" w:history="1">
        <w:r w:rsidR="008D2CC6" w:rsidRPr="008D2CC6">
          <w:rPr>
            <w:rStyle w:val="Hipervnculo"/>
            <w:noProof/>
            <w:lang w:val="es-ES_tradnl"/>
          </w:rPr>
          <w:t>Figura 47. emisiones y absorciones de CO2e para el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_Toc44959161 \h </w:instrText>
        </w:r>
        <w:r w:rsidR="008D2CC6" w:rsidRPr="008D2CC6">
          <w:rPr>
            <w:noProof/>
            <w:webHidden/>
          </w:rPr>
        </w:r>
        <w:r w:rsidR="008D2CC6" w:rsidRPr="008D2CC6">
          <w:rPr>
            <w:noProof/>
            <w:webHidden/>
          </w:rPr>
          <w:fldChar w:fldCharType="separate"/>
        </w:r>
        <w:r w:rsidR="008D2CC6" w:rsidRPr="008D2CC6">
          <w:rPr>
            <w:noProof/>
            <w:webHidden/>
          </w:rPr>
          <w:t>42</w:t>
        </w:r>
        <w:r w:rsidR="008D2CC6" w:rsidRPr="008D2CC6">
          <w:rPr>
            <w:noProof/>
            <w:webHidden/>
          </w:rPr>
          <w:fldChar w:fldCharType="end"/>
        </w:r>
      </w:hyperlink>
    </w:p>
    <w:p w14:paraId="62D3CCFC" w14:textId="124DE584"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62" w:history="1">
        <w:r w:rsidR="008D2CC6" w:rsidRPr="008D2CC6">
          <w:rPr>
            <w:rStyle w:val="Hipervnculo"/>
            <w:noProof/>
          </w:rPr>
          <w:t>Figura 48. Herramienta para el análisis y reporte de los factores de emisión y absorción de Guatemala 2006 - 2016</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_Toc44959162 \h </w:instrText>
        </w:r>
        <w:r w:rsidR="008D2CC6" w:rsidRPr="008D2CC6">
          <w:rPr>
            <w:noProof/>
            <w:webHidden/>
          </w:rPr>
        </w:r>
        <w:r w:rsidR="008D2CC6" w:rsidRPr="008D2CC6">
          <w:rPr>
            <w:noProof/>
            <w:webHidden/>
          </w:rPr>
          <w:fldChar w:fldCharType="separate"/>
        </w:r>
        <w:r w:rsidR="008D2CC6" w:rsidRPr="008D2CC6">
          <w:rPr>
            <w:noProof/>
            <w:webHidden/>
          </w:rPr>
          <w:t>43</w:t>
        </w:r>
        <w:r w:rsidR="008D2CC6" w:rsidRPr="008D2CC6">
          <w:rPr>
            <w:noProof/>
            <w:webHidden/>
          </w:rPr>
          <w:fldChar w:fldCharType="end"/>
        </w:r>
      </w:hyperlink>
    </w:p>
    <w:p w14:paraId="726BD8C7" w14:textId="53C21D6C"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63" w:history="1">
        <w:r w:rsidR="008D2CC6" w:rsidRPr="008D2CC6">
          <w:rPr>
            <w:rStyle w:val="Hipervnculo"/>
            <w:noProof/>
          </w:rPr>
          <w:t>Figura 49. Ejemplo de reportes gráfico-numérico y geográfico utilizando la Herramienta de las emisiones y absorciones de CO2e para el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_Toc44959163 \h </w:instrText>
        </w:r>
        <w:r w:rsidR="008D2CC6" w:rsidRPr="008D2CC6">
          <w:rPr>
            <w:noProof/>
            <w:webHidden/>
          </w:rPr>
        </w:r>
        <w:r w:rsidR="008D2CC6" w:rsidRPr="008D2CC6">
          <w:rPr>
            <w:noProof/>
            <w:webHidden/>
          </w:rPr>
          <w:fldChar w:fldCharType="separate"/>
        </w:r>
        <w:r w:rsidR="008D2CC6" w:rsidRPr="008D2CC6">
          <w:rPr>
            <w:noProof/>
            <w:webHidden/>
          </w:rPr>
          <w:t>44</w:t>
        </w:r>
        <w:r w:rsidR="008D2CC6" w:rsidRPr="008D2CC6">
          <w:rPr>
            <w:noProof/>
            <w:webHidden/>
          </w:rPr>
          <w:fldChar w:fldCharType="end"/>
        </w:r>
      </w:hyperlink>
    </w:p>
    <w:p w14:paraId="2E684673" w14:textId="21C092F7"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64" w:history="1">
        <w:r w:rsidR="008D2CC6" w:rsidRPr="008D2CC6">
          <w:rPr>
            <w:rStyle w:val="Hipervnculo"/>
            <w:noProof/>
          </w:rPr>
          <w:t>Figura 50. Ejemplo de reporte: Emisiones y absorciones de CO2e por municipio</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_Toc44959164 \h </w:instrText>
        </w:r>
        <w:r w:rsidR="008D2CC6" w:rsidRPr="008D2CC6">
          <w:rPr>
            <w:noProof/>
            <w:webHidden/>
          </w:rPr>
        </w:r>
        <w:r w:rsidR="008D2CC6" w:rsidRPr="008D2CC6">
          <w:rPr>
            <w:noProof/>
            <w:webHidden/>
          </w:rPr>
          <w:fldChar w:fldCharType="separate"/>
        </w:r>
        <w:r w:rsidR="008D2CC6" w:rsidRPr="008D2CC6">
          <w:rPr>
            <w:noProof/>
            <w:webHidden/>
          </w:rPr>
          <w:t>45</w:t>
        </w:r>
        <w:r w:rsidR="008D2CC6" w:rsidRPr="008D2CC6">
          <w:rPr>
            <w:noProof/>
            <w:webHidden/>
          </w:rPr>
          <w:fldChar w:fldCharType="end"/>
        </w:r>
      </w:hyperlink>
    </w:p>
    <w:p w14:paraId="716382DD" w14:textId="5018FD85"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65" w:history="1">
        <w:r w:rsidR="008D2CC6" w:rsidRPr="008D2CC6">
          <w:rPr>
            <w:rStyle w:val="Hipervnculo"/>
            <w:noProof/>
          </w:rPr>
          <w:t>Figura 51. Ejemplo de un reporte asociado a las emisiones y abosrciones de CO2e para el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_Toc44959165 \h </w:instrText>
        </w:r>
        <w:r w:rsidR="008D2CC6" w:rsidRPr="008D2CC6">
          <w:rPr>
            <w:noProof/>
            <w:webHidden/>
          </w:rPr>
        </w:r>
        <w:r w:rsidR="008D2CC6" w:rsidRPr="008D2CC6">
          <w:rPr>
            <w:noProof/>
            <w:webHidden/>
          </w:rPr>
          <w:fldChar w:fldCharType="separate"/>
        </w:r>
        <w:r w:rsidR="008D2CC6" w:rsidRPr="008D2CC6">
          <w:rPr>
            <w:noProof/>
            <w:webHidden/>
          </w:rPr>
          <w:t>45</w:t>
        </w:r>
        <w:r w:rsidR="008D2CC6" w:rsidRPr="008D2CC6">
          <w:rPr>
            <w:noProof/>
            <w:webHidden/>
          </w:rPr>
          <w:fldChar w:fldCharType="end"/>
        </w:r>
      </w:hyperlink>
    </w:p>
    <w:p w14:paraId="11A0575E" w14:textId="4AB0F034"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66" w:history="1">
        <w:r w:rsidR="008D2CC6" w:rsidRPr="008D2CC6">
          <w:rPr>
            <w:rStyle w:val="Hipervnculo"/>
            <w:noProof/>
          </w:rPr>
          <w:t>Figura 52. Sistema de Alerta Temprana del MRV</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_Toc44959166 \h </w:instrText>
        </w:r>
        <w:r w:rsidR="008D2CC6" w:rsidRPr="008D2CC6">
          <w:rPr>
            <w:noProof/>
            <w:webHidden/>
          </w:rPr>
        </w:r>
        <w:r w:rsidR="008D2CC6" w:rsidRPr="008D2CC6">
          <w:rPr>
            <w:noProof/>
            <w:webHidden/>
          </w:rPr>
          <w:fldChar w:fldCharType="separate"/>
        </w:r>
        <w:r w:rsidR="008D2CC6" w:rsidRPr="008D2CC6">
          <w:rPr>
            <w:noProof/>
            <w:webHidden/>
          </w:rPr>
          <w:t>53</w:t>
        </w:r>
        <w:r w:rsidR="008D2CC6" w:rsidRPr="008D2CC6">
          <w:rPr>
            <w:noProof/>
            <w:webHidden/>
          </w:rPr>
          <w:fldChar w:fldCharType="end"/>
        </w:r>
      </w:hyperlink>
    </w:p>
    <w:p w14:paraId="4F446705" w14:textId="7842C795"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67" w:history="1">
        <w:r w:rsidR="008D2CC6" w:rsidRPr="008D2CC6">
          <w:rPr>
            <w:rStyle w:val="Hipervnculo"/>
            <w:noProof/>
          </w:rPr>
          <w:t>Figura 53. App: Sistema de Alerta para el Monitoreo del Fuego” herramienta para la Prevención y control de la deforestación y degradación. – vista nacional y SIGAP</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_Toc44959167 \h </w:instrText>
        </w:r>
        <w:r w:rsidR="008D2CC6" w:rsidRPr="008D2CC6">
          <w:rPr>
            <w:noProof/>
            <w:webHidden/>
          </w:rPr>
        </w:r>
        <w:r w:rsidR="008D2CC6" w:rsidRPr="008D2CC6">
          <w:rPr>
            <w:noProof/>
            <w:webHidden/>
          </w:rPr>
          <w:fldChar w:fldCharType="separate"/>
        </w:r>
        <w:r w:rsidR="008D2CC6" w:rsidRPr="008D2CC6">
          <w:rPr>
            <w:noProof/>
            <w:webHidden/>
          </w:rPr>
          <w:t>54</w:t>
        </w:r>
        <w:r w:rsidR="008D2CC6" w:rsidRPr="008D2CC6">
          <w:rPr>
            <w:noProof/>
            <w:webHidden/>
          </w:rPr>
          <w:fldChar w:fldCharType="end"/>
        </w:r>
      </w:hyperlink>
    </w:p>
    <w:p w14:paraId="0E311BA9" w14:textId="2D5100AB"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68" w:history="1">
        <w:r w:rsidR="008D2CC6" w:rsidRPr="008D2CC6">
          <w:rPr>
            <w:rStyle w:val="Hipervnculo"/>
            <w:noProof/>
          </w:rPr>
          <w:t>Figura 54. App: “Sistema de Alerta para el Monitoreo del Fuego” herramienta para la Prevención y control de la deforestación y degradación</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_Toc44959168 \h </w:instrText>
        </w:r>
        <w:r w:rsidR="008D2CC6" w:rsidRPr="008D2CC6">
          <w:rPr>
            <w:noProof/>
            <w:webHidden/>
          </w:rPr>
        </w:r>
        <w:r w:rsidR="008D2CC6" w:rsidRPr="008D2CC6">
          <w:rPr>
            <w:noProof/>
            <w:webHidden/>
          </w:rPr>
          <w:fldChar w:fldCharType="separate"/>
        </w:r>
        <w:r w:rsidR="008D2CC6" w:rsidRPr="008D2CC6">
          <w:rPr>
            <w:noProof/>
            <w:webHidden/>
          </w:rPr>
          <w:t>54</w:t>
        </w:r>
        <w:r w:rsidR="008D2CC6" w:rsidRPr="008D2CC6">
          <w:rPr>
            <w:noProof/>
            <w:webHidden/>
          </w:rPr>
          <w:fldChar w:fldCharType="end"/>
        </w:r>
      </w:hyperlink>
    </w:p>
    <w:p w14:paraId="0CFEEB01" w14:textId="44321E98"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69" w:history="1">
        <w:r w:rsidR="008D2CC6" w:rsidRPr="008D2CC6">
          <w:rPr>
            <w:rStyle w:val="Hipervnculo"/>
            <w:noProof/>
          </w:rPr>
          <w:t>Figura 54. App: “SNICC Monitoreo Fuego Guatemala” Herramienta disponible en Playstore</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_Toc44959169 \h </w:instrText>
        </w:r>
        <w:r w:rsidR="008D2CC6" w:rsidRPr="008D2CC6">
          <w:rPr>
            <w:noProof/>
            <w:webHidden/>
          </w:rPr>
        </w:r>
        <w:r w:rsidR="008D2CC6" w:rsidRPr="008D2CC6">
          <w:rPr>
            <w:noProof/>
            <w:webHidden/>
          </w:rPr>
          <w:fldChar w:fldCharType="separate"/>
        </w:r>
        <w:r w:rsidR="008D2CC6" w:rsidRPr="008D2CC6">
          <w:rPr>
            <w:noProof/>
            <w:webHidden/>
          </w:rPr>
          <w:t>55</w:t>
        </w:r>
        <w:r w:rsidR="008D2CC6" w:rsidRPr="008D2CC6">
          <w:rPr>
            <w:noProof/>
            <w:webHidden/>
          </w:rPr>
          <w:fldChar w:fldCharType="end"/>
        </w:r>
      </w:hyperlink>
    </w:p>
    <w:p w14:paraId="2A8A3937" w14:textId="52614643"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70" w:history="1">
        <w:r w:rsidR="008D2CC6" w:rsidRPr="008D2CC6">
          <w:rPr>
            <w:rStyle w:val="Hipervnculo"/>
            <w:noProof/>
          </w:rPr>
          <w:t>Figura 56. Involucramiento del Monitoreo Forestal COmunitario (MFC) en el Sistema Nacional MRV de la Estrategia REDD+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_Toc44959170 \h </w:instrText>
        </w:r>
        <w:r w:rsidR="008D2CC6" w:rsidRPr="008D2CC6">
          <w:rPr>
            <w:noProof/>
            <w:webHidden/>
          </w:rPr>
        </w:r>
        <w:r w:rsidR="008D2CC6" w:rsidRPr="008D2CC6">
          <w:rPr>
            <w:noProof/>
            <w:webHidden/>
          </w:rPr>
          <w:fldChar w:fldCharType="separate"/>
        </w:r>
        <w:r w:rsidR="008D2CC6" w:rsidRPr="008D2CC6">
          <w:rPr>
            <w:noProof/>
            <w:webHidden/>
          </w:rPr>
          <w:t>57</w:t>
        </w:r>
        <w:r w:rsidR="008D2CC6" w:rsidRPr="008D2CC6">
          <w:rPr>
            <w:noProof/>
            <w:webHidden/>
          </w:rPr>
          <w:fldChar w:fldCharType="end"/>
        </w:r>
      </w:hyperlink>
    </w:p>
    <w:p w14:paraId="13C1C122" w14:textId="4CF545AF"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71" w:history="1">
        <w:r w:rsidR="008D2CC6" w:rsidRPr="008D2CC6">
          <w:rPr>
            <w:rStyle w:val="Hipervnculo"/>
            <w:noProof/>
          </w:rPr>
          <w:t>Figura 57. Modelo de gestión del Monitoreo Forestal Comunitario en el Sistema Nacional de la ENREDD+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_Toc44959171 \h </w:instrText>
        </w:r>
        <w:r w:rsidR="008D2CC6" w:rsidRPr="008D2CC6">
          <w:rPr>
            <w:noProof/>
            <w:webHidden/>
          </w:rPr>
        </w:r>
        <w:r w:rsidR="008D2CC6" w:rsidRPr="008D2CC6">
          <w:rPr>
            <w:noProof/>
            <w:webHidden/>
          </w:rPr>
          <w:fldChar w:fldCharType="separate"/>
        </w:r>
        <w:r w:rsidR="008D2CC6" w:rsidRPr="008D2CC6">
          <w:rPr>
            <w:noProof/>
            <w:webHidden/>
          </w:rPr>
          <w:t>58</w:t>
        </w:r>
        <w:r w:rsidR="008D2CC6" w:rsidRPr="008D2CC6">
          <w:rPr>
            <w:noProof/>
            <w:webHidden/>
          </w:rPr>
          <w:fldChar w:fldCharType="end"/>
        </w:r>
      </w:hyperlink>
    </w:p>
    <w:p w14:paraId="0B1AFA24" w14:textId="6CB0BF25"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72" w:history="1">
        <w:r w:rsidR="008D2CC6" w:rsidRPr="008D2CC6">
          <w:rPr>
            <w:rStyle w:val="Hipervnculo"/>
            <w:noProof/>
          </w:rPr>
          <w:t>Figura 58. Monitoreo Forestal COmunitario (MFC) en el Sistema Nacional MRV de la Estrategia REDD+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_Toc44959172 \h </w:instrText>
        </w:r>
        <w:r w:rsidR="008D2CC6" w:rsidRPr="008D2CC6">
          <w:rPr>
            <w:noProof/>
            <w:webHidden/>
          </w:rPr>
        </w:r>
        <w:r w:rsidR="008D2CC6" w:rsidRPr="008D2CC6">
          <w:rPr>
            <w:noProof/>
            <w:webHidden/>
          </w:rPr>
          <w:fldChar w:fldCharType="separate"/>
        </w:r>
        <w:r w:rsidR="008D2CC6" w:rsidRPr="008D2CC6">
          <w:rPr>
            <w:noProof/>
            <w:webHidden/>
          </w:rPr>
          <w:t>58</w:t>
        </w:r>
        <w:r w:rsidR="008D2CC6" w:rsidRPr="008D2CC6">
          <w:rPr>
            <w:noProof/>
            <w:webHidden/>
          </w:rPr>
          <w:fldChar w:fldCharType="end"/>
        </w:r>
      </w:hyperlink>
    </w:p>
    <w:p w14:paraId="24FAE0D1" w14:textId="6E9A56EC"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73" w:history="1">
        <w:r w:rsidR="008D2CC6" w:rsidRPr="008D2CC6">
          <w:rPr>
            <w:rStyle w:val="Hipervnculo"/>
            <w:noProof/>
          </w:rPr>
          <w:t>Figura 58. Ejes temáticos del Monitoreo Forestal Comunitario y su vínculo con las aplicaciones construidas en el proyecto</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_Toc44959173 \h </w:instrText>
        </w:r>
        <w:r w:rsidR="008D2CC6" w:rsidRPr="008D2CC6">
          <w:rPr>
            <w:noProof/>
            <w:webHidden/>
          </w:rPr>
        </w:r>
        <w:r w:rsidR="008D2CC6" w:rsidRPr="008D2CC6">
          <w:rPr>
            <w:noProof/>
            <w:webHidden/>
          </w:rPr>
          <w:fldChar w:fldCharType="separate"/>
        </w:r>
        <w:r w:rsidR="008D2CC6" w:rsidRPr="008D2CC6">
          <w:rPr>
            <w:noProof/>
            <w:webHidden/>
          </w:rPr>
          <w:t>59</w:t>
        </w:r>
        <w:r w:rsidR="008D2CC6" w:rsidRPr="008D2CC6">
          <w:rPr>
            <w:noProof/>
            <w:webHidden/>
          </w:rPr>
          <w:fldChar w:fldCharType="end"/>
        </w:r>
      </w:hyperlink>
    </w:p>
    <w:p w14:paraId="478F6C12" w14:textId="3B142499"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74" w:history="1">
        <w:r w:rsidR="008D2CC6" w:rsidRPr="008D2CC6">
          <w:rPr>
            <w:rStyle w:val="Hipervnculo"/>
            <w:noProof/>
          </w:rPr>
          <w:t>Figura 59. Mensaje de introducción de la App.</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_Toc44959174 \h </w:instrText>
        </w:r>
        <w:r w:rsidR="008D2CC6" w:rsidRPr="008D2CC6">
          <w:rPr>
            <w:noProof/>
            <w:webHidden/>
          </w:rPr>
        </w:r>
        <w:r w:rsidR="008D2CC6" w:rsidRPr="008D2CC6">
          <w:rPr>
            <w:noProof/>
            <w:webHidden/>
          </w:rPr>
          <w:fldChar w:fldCharType="separate"/>
        </w:r>
        <w:r w:rsidR="008D2CC6" w:rsidRPr="008D2CC6">
          <w:rPr>
            <w:noProof/>
            <w:webHidden/>
          </w:rPr>
          <w:t>59</w:t>
        </w:r>
        <w:r w:rsidR="008D2CC6" w:rsidRPr="008D2CC6">
          <w:rPr>
            <w:noProof/>
            <w:webHidden/>
          </w:rPr>
          <w:fldChar w:fldCharType="end"/>
        </w:r>
      </w:hyperlink>
    </w:p>
    <w:p w14:paraId="6431C694" w14:textId="3976D1AE"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75" w:history="1">
        <w:r w:rsidR="008D2CC6" w:rsidRPr="008D2CC6">
          <w:rPr>
            <w:rStyle w:val="Hipervnculo"/>
            <w:noProof/>
          </w:rPr>
          <w:t>Figura 60. Interfaz en la cual el usuario define la ubicación del evento de deforestación o degradación que desea alertar</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_Toc44959175 \h </w:instrText>
        </w:r>
        <w:r w:rsidR="008D2CC6" w:rsidRPr="008D2CC6">
          <w:rPr>
            <w:noProof/>
            <w:webHidden/>
          </w:rPr>
        </w:r>
        <w:r w:rsidR="008D2CC6" w:rsidRPr="008D2CC6">
          <w:rPr>
            <w:noProof/>
            <w:webHidden/>
          </w:rPr>
          <w:fldChar w:fldCharType="separate"/>
        </w:r>
        <w:r w:rsidR="008D2CC6" w:rsidRPr="008D2CC6">
          <w:rPr>
            <w:noProof/>
            <w:webHidden/>
          </w:rPr>
          <w:t>60</w:t>
        </w:r>
        <w:r w:rsidR="008D2CC6" w:rsidRPr="008D2CC6">
          <w:rPr>
            <w:noProof/>
            <w:webHidden/>
          </w:rPr>
          <w:fldChar w:fldCharType="end"/>
        </w:r>
      </w:hyperlink>
    </w:p>
    <w:p w14:paraId="649C0603" w14:textId="172C1600"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76" w:history="1">
        <w:r w:rsidR="008D2CC6" w:rsidRPr="008D2CC6">
          <w:rPr>
            <w:rStyle w:val="Hipervnculo"/>
            <w:noProof/>
          </w:rPr>
          <w:t>Figura 61. Interfaz en la cual el usuario define el tipo de alerta, la causa de la alerta y el bosque que está afectando la deforestación o degradación reportada, adicionalmente se muestra la opción de ingresar un medio de verificación como lo es una fotografía.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_Toc44959176 \h </w:instrText>
        </w:r>
        <w:r w:rsidR="008D2CC6" w:rsidRPr="008D2CC6">
          <w:rPr>
            <w:noProof/>
            <w:webHidden/>
          </w:rPr>
        </w:r>
        <w:r w:rsidR="008D2CC6" w:rsidRPr="008D2CC6">
          <w:rPr>
            <w:noProof/>
            <w:webHidden/>
          </w:rPr>
          <w:fldChar w:fldCharType="separate"/>
        </w:r>
        <w:r w:rsidR="008D2CC6" w:rsidRPr="008D2CC6">
          <w:rPr>
            <w:noProof/>
            <w:webHidden/>
          </w:rPr>
          <w:t>60</w:t>
        </w:r>
        <w:r w:rsidR="008D2CC6" w:rsidRPr="008D2CC6">
          <w:rPr>
            <w:noProof/>
            <w:webHidden/>
          </w:rPr>
          <w:fldChar w:fldCharType="end"/>
        </w:r>
      </w:hyperlink>
    </w:p>
    <w:p w14:paraId="509F90A8" w14:textId="31CE831E"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77" w:history="1">
        <w:r w:rsidR="008D2CC6" w:rsidRPr="008D2CC6">
          <w:rPr>
            <w:rStyle w:val="Hipervnculo"/>
            <w:noProof/>
          </w:rPr>
          <w:t>Figura 62. Paso 1, 2 y 3 – descarga y configuración de la APp</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_Toc44959177 \h </w:instrText>
        </w:r>
        <w:r w:rsidR="008D2CC6" w:rsidRPr="008D2CC6">
          <w:rPr>
            <w:noProof/>
            <w:webHidden/>
          </w:rPr>
        </w:r>
        <w:r w:rsidR="008D2CC6" w:rsidRPr="008D2CC6">
          <w:rPr>
            <w:noProof/>
            <w:webHidden/>
          </w:rPr>
          <w:fldChar w:fldCharType="separate"/>
        </w:r>
        <w:r w:rsidR="008D2CC6" w:rsidRPr="008D2CC6">
          <w:rPr>
            <w:noProof/>
            <w:webHidden/>
          </w:rPr>
          <w:t>61</w:t>
        </w:r>
        <w:r w:rsidR="008D2CC6" w:rsidRPr="008D2CC6">
          <w:rPr>
            <w:noProof/>
            <w:webHidden/>
          </w:rPr>
          <w:fldChar w:fldCharType="end"/>
        </w:r>
      </w:hyperlink>
    </w:p>
    <w:p w14:paraId="147D68A2" w14:textId="4EE7AD0D" w:rsidR="008D2CC6" w:rsidRPr="008D2CC6" w:rsidRDefault="001B5CEC" w:rsidP="008D2CC6">
      <w:pPr>
        <w:pStyle w:val="Tabladeilustraciones"/>
        <w:tabs>
          <w:tab w:val="right" w:leader="dot" w:pos="8828"/>
        </w:tabs>
        <w:spacing w:before="120" w:after="120"/>
        <w:rPr>
          <w:rFonts w:eastAsiaTheme="minorEastAsia"/>
          <w:noProof/>
          <w:lang w:val="es-CL" w:eastAsia="es-CL" w:bidi="ar-SA"/>
        </w:rPr>
      </w:pPr>
      <w:hyperlink w:anchor="_Toc44959178" w:history="1">
        <w:r w:rsidR="008D2CC6" w:rsidRPr="008D2CC6">
          <w:rPr>
            <w:rStyle w:val="Hipervnculo"/>
            <w:noProof/>
          </w:rPr>
          <w:t>Figura 63. Paso 4, 5 y 6 – Contraseña y obtención de formulario para implementar la App</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_Toc44959178 \h </w:instrText>
        </w:r>
        <w:r w:rsidR="008D2CC6" w:rsidRPr="008D2CC6">
          <w:rPr>
            <w:noProof/>
            <w:webHidden/>
          </w:rPr>
        </w:r>
        <w:r w:rsidR="008D2CC6" w:rsidRPr="008D2CC6">
          <w:rPr>
            <w:noProof/>
            <w:webHidden/>
          </w:rPr>
          <w:fldChar w:fldCharType="separate"/>
        </w:r>
        <w:r w:rsidR="008D2CC6" w:rsidRPr="008D2CC6">
          <w:rPr>
            <w:noProof/>
            <w:webHidden/>
          </w:rPr>
          <w:t>62</w:t>
        </w:r>
        <w:r w:rsidR="008D2CC6" w:rsidRPr="008D2CC6">
          <w:rPr>
            <w:noProof/>
            <w:webHidden/>
          </w:rPr>
          <w:fldChar w:fldCharType="end"/>
        </w:r>
      </w:hyperlink>
    </w:p>
    <w:p w14:paraId="06A02FDD" w14:textId="2A23BC09" w:rsidR="004D7385" w:rsidRDefault="00956A14">
      <w:pPr>
        <w:rPr>
          <w:lang w:val="es-CL"/>
        </w:rPr>
      </w:pPr>
      <w:r>
        <w:rPr>
          <w:lang w:val="es-CL"/>
        </w:rPr>
        <w:fldChar w:fldCharType="end"/>
      </w:r>
    </w:p>
    <w:p w14:paraId="4EDFA36D" w14:textId="77777777" w:rsidR="004D7385" w:rsidRDefault="004D7385">
      <w:pPr>
        <w:rPr>
          <w:lang w:val="es-CL"/>
        </w:rPr>
      </w:pPr>
      <w:r>
        <w:rPr>
          <w:lang w:val="es-CL"/>
        </w:rPr>
        <w:br w:type="page"/>
      </w:r>
    </w:p>
    <w:p w14:paraId="748D6922" w14:textId="77777777" w:rsidR="004D7385" w:rsidRDefault="004D7385" w:rsidP="00EE3374">
      <w:pPr>
        <w:pStyle w:val="Ttulo1"/>
        <w:numPr>
          <w:ilvl w:val="0"/>
          <w:numId w:val="2"/>
        </w:numPr>
        <w:ind w:left="432" w:hanging="432"/>
        <w:jc w:val="both"/>
      </w:pPr>
      <w:bookmarkStart w:id="2" w:name="_Toc44959036"/>
      <w:r>
        <w:lastRenderedPageBreak/>
        <w:t>El Sistema Nacional de Información sobre Cambio Climático (SNICC)</w:t>
      </w:r>
      <w:bookmarkEnd w:id="2"/>
    </w:p>
    <w:p w14:paraId="700723B3" w14:textId="41698AB6" w:rsidR="004D7385" w:rsidRPr="004D7385" w:rsidRDefault="004D7385" w:rsidP="004D7385">
      <w:pPr>
        <w:spacing w:before="240" w:after="240"/>
        <w:rPr>
          <w:lang w:val="es-CL"/>
        </w:rPr>
      </w:pPr>
      <w:r w:rsidRPr="004D7385">
        <w:rPr>
          <w:lang w:val="es-CL"/>
        </w:rPr>
        <w:t xml:space="preserve">A partir de año 2013, en Guatemala se crea el Sistema Nacional de Información sobre Cambio Climático (SNICC) y se adscribe al Ministerio de Ambiente y Recursos Naturales (MARN) mediante el artículo 9, de la Ley Marco para Regular la Reducción de la Vulnerabilidad y la Adaptación Obligatoria ante los Efectos del Cambio Climático y la Mitigación de Gases de Efecto Invernadero (Decreto número 7-2013). En este sentido, el decreto establece que, todas las entidades públicas y privadas deberán proporcionar la información directamente relacionada con cambio climático, especialmente, en cuanto a emisiones y reducción de gases de efecto invernadero, vulnerabilidad y adaptación de cabio climático que solicite el MARN; en este marco de referencia, el </w:t>
      </w:r>
      <w:r>
        <w:rPr>
          <w:lang w:val="es-CL"/>
        </w:rPr>
        <w:t>S</w:t>
      </w:r>
      <w:r w:rsidRPr="004D7385">
        <w:rPr>
          <w:lang w:val="es-CL"/>
        </w:rPr>
        <w:t xml:space="preserve">istema </w:t>
      </w:r>
      <w:r>
        <w:rPr>
          <w:lang w:val="es-CL"/>
        </w:rPr>
        <w:t>Nacional de Monitoreo, Reporte y Verificación (</w:t>
      </w:r>
      <w:r w:rsidRPr="004D7385">
        <w:rPr>
          <w:lang w:val="es-CL"/>
        </w:rPr>
        <w:t>MRV</w:t>
      </w:r>
      <w:r>
        <w:rPr>
          <w:lang w:val="es-CL"/>
        </w:rPr>
        <w:t>)</w:t>
      </w:r>
      <w:r w:rsidRPr="004D7385">
        <w:rPr>
          <w:lang w:val="es-CL"/>
        </w:rPr>
        <w:t xml:space="preserve"> de la </w:t>
      </w:r>
      <w:r>
        <w:rPr>
          <w:lang w:val="es-CL"/>
        </w:rPr>
        <w:t>Estrategia Nacional REDD+ (</w:t>
      </w:r>
      <w:r w:rsidRPr="004D7385">
        <w:rPr>
          <w:lang w:val="es-CL"/>
        </w:rPr>
        <w:t>ENREDD+</w:t>
      </w:r>
      <w:r>
        <w:rPr>
          <w:lang w:val="es-CL"/>
        </w:rPr>
        <w:t>)</w:t>
      </w:r>
      <w:r w:rsidRPr="004D7385">
        <w:rPr>
          <w:lang w:val="es-CL"/>
        </w:rPr>
        <w:t xml:space="preserve"> de Guatemala se encuentra alojado en el SNICC y su operatividad estará basada en el Decreto número 7 – 2013 y el acuerdo ministerial 5 – 2016.</w:t>
      </w:r>
    </w:p>
    <w:p w14:paraId="5CF18F06" w14:textId="16EB2D3C" w:rsidR="004D7385" w:rsidRDefault="004D7385" w:rsidP="004D7385">
      <w:pPr>
        <w:spacing w:before="240" w:after="240"/>
        <w:rPr>
          <w:lang w:val="es-CL"/>
        </w:rPr>
      </w:pPr>
      <w:r w:rsidRPr="004D7385">
        <w:rPr>
          <w:lang w:val="es-CL"/>
        </w:rPr>
        <w:t>El principal objetivo del SNICC es establecer las normas, procedimiento y mecanismos para colectar, sistematizar, analizar y reportar toda la información relacionada con el cambio climático para los procesos de panificación sectorial y territorial-, las comunicaciones nacionales de cambio climático y otros informes que el Estado de Guatemala está obligado a presentar, en ese sentido con el SNICC se busca contar con información estratégica oportuna, clara, robusta y consistente para orientar los procesos de planificación, inversión y políticas públicas del país.</w:t>
      </w:r>
      <w:r>
        <w:rPr>
          <w:lang w:val="es-CL"/>
        </w:rPr>
        <w:t xml:space="preserve"> </w:t>
      </w:r>
    </w:p>
    <w:p w14:paraId="3A08C2E7" w14:textId="77777777" w:rsidR="004D7385" w:rsidRDefault="004D7385" w:rsidP="004D7385">
      <w:pPr>
        <w:rPr>
          <w:lang w:val="es-CL"/>
        </w:rPr>
      </w:pPr>
      <w:r>
        <w:rPr>
          <w:lang w:val="es-CL"/>
        </w:rPr>
        <w:t xml:space="preserve">El SNICC está disponible en la sección de subportales de la página oficial del Ministerio de Ambiente y Recursos Naturales (MARN) de Guatemala, el acceso directo al SNICC es el siguiente: </w:t>
      </w:r>
      <w:hyperlink r:id="rId9" w:history="1">
        <w:r w:rsidRPr="001F293B">
          <w:rPr>
            <w:rStyle w:val="Hipervnculo"/>
            <w:lang w:val="es-CL"/>
          </w:rPr>
          <w:t>http://snicc.marn.gob.gt/</w:t>
        </w:r>
      </w:hyperlink>
      <w:r>
        <w:rPr>
          <w:lang w:val="es-CL"/>
        </w:rPr>
        <w:t xml:space="preserve"> </w:t>
      </w:r>
    </w:p>
    <w:p w14:paraId="7D29FD11" w14:textId="33AE40CE" w:rsidR="004D7385" w:rsidRDefault="001F586B" w:rsidP="004D7385">
      <w:pPr>
        <w:jc w:val="center"/>
        <w:rPr>
          <w:lang w:val="es-CL"/>
        </w:rPr>
      </w:pPr>
      <w:r>
        <w:rPr>
          <w:noProof/>
          <w:lang w:val="es-CL"/>
        </w:rPr>
        <w:lastRenderedPageBreak/>
        <w:drawing>
          <wp:inline distT="0" distB="0" distL="0" distR="0" wp14:anchorId="752938D5" wp14:editId="27C3EA24">
            <wp:extent cx="5596623" cy="4688840"/>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8983" cy="4699195"/>
                    </a:xfrm>
                    <a:prstGeom prst="rect">
                      <a:avLst/>
                    </a:prstGeom>
                    <a:noFill/>
                  </pic:spPr>
                </pic:pic>
              </a:graphicData>
            </a:graphic>
          </wp:inline>
        </w:drawing>
      </w:r>
    </w:p>
    <w:p w14:paraId="4EDE7D9F" w14:textId="3A6040B4" w:rsidR="004D7385" w:rsidRPr="00E255F5" w:rsidRDefault="004D7385" w:rsidP="004D7385">
      <w:pPr>
        <w:pStyle w:val="Descripcin"/>
        <w:rPr>
          <w:rFonts w:cstheme="minorHAnsi"/>
          <w:b w:val="0"/>
          <w:bCs w:val="0"/>
          <w:i/>
          <w:iCs/>
          <w:szCs w:val="20"/>
          <w:lang w:val="es-ES_tradnl" w:eastAsia="es-ES"/>
        </w:rPr>
      </w:pPr>
      <w:bookmarkStart w:id="3" w:name="_Toc44959115"/>
      <w:r w:rsidRPr="00E255F5">
        <w:t xml:space="preserve">Figura </w:t>
      </w:r>
      <w:r w:rsidRPr="00E255F5">
        <w:rPr>
          <w:b w:val="0"/>
          <w:bCs w:val="0"/>
          <w:i/>
          <w:iCs/>
        </w:rPr>
        <w:fldChar w:fldCharType="begin"/>
      </w:r>
      <w:r w:rsidRPr="00E255F5">
        <w:instrText xml:space="preserve"> SEQ Figura \* ARABIC </w:instrText>
      </w:r>
      <w:r w:rsidRPr="00E255F5">
        <w:rPr>
          <w:b w:val="0"/>
          <w:bCs w:val="0"/>
          <w:i/>
          <w:iCs/>
        </w:rPr>
        <w:fldChar w:fldCharType="separate"/>
      </w:r>
      <w:r w:rsidR="008D2CC6">
        <w:rPr>
          <w:noProof/>
        </w:rPr>
        <w:t>1</w:t>
      </w:r>
      <w:r w:rsidRPr="00E255F5">
        <w:rPr>
          <w:b w:val="0"/>
          <w:bCs w:val="0"/>
          <w:i/>
          <w:iCs/>
        </w:rPr>
        <w:fldChar w:fldCharType="end"/>
      </w:r>
      <w:r>
        <w:t>.</w:t>
      </w:r>
      <w:r w:rsidR="00547512">
        <w:t xml:space="preserve">Principales pasos para el </w:t>
      </w:r>
      <w:r>
        <w:t>Acceso directo a la plataforma del SNICC alojado en la página web del MARN.</w:t>
      </w:r>
      <w:bookmarkEnd w:id="3"/>
    </w:p>
    <w:p w14:paraId="48860DC2" w14:textId="12B197C3" w:rsidR="004D7385" w:rsidRDefault="004D7385" w:rsidP="004D7385">
      <w:pPr>
        <w:rPr>
          <w:lang w:val="es-ES_tradnl"/>
        </w:rPr>
      </w:pPr>
    </w:p>
    <w:p w14:paraId="25A23BF6" w14:textId="44F8C005" w:rsidR="00BC2503" w:rsidRPr="00D3651A" w:rsidRDefault="00BC2503" w:rsidP="00BC2503">
      <w:pPr>
        <w:rPr>
          <w:noProof/>
          <w:sz w:val="22"/>
          <w:szCs w:val="22"/>
          <w:lang w:val="es-CL"/>
        </w:rPr>
      </w:pPr>
      <w:r w:rsidRPr="00D3651A">
        <w:rPr>
          <w:noProof/>
          <w:sz w:val="22"/>
          <w:szCs w:val="22"/>
          <w:lang w:val="es-CL"/>
        </w:rPr>
        <w:t xml:space="preserve">La plataforma del SNICC cuenta con una serie de herramientas y plataformas que contienen sistemas y subsitemas asociadas a temáticas como: Escenarios climáticos, vulnerabilidad y adaptación, ciencias del clima, difusión, mitigación, inventario GEI, recursos forestales, </w:t>
      </w:r>
      <w:r>
        <w:rPr>
          <w:noProof/>
          <w:sz w:val="22"/>
          <w:szCs w:val="22"/>
          <w:lang w:val="es-CL"/>
        </w:rPr>
        <w:t xml:space="preserve">monitoreo, reporte y verificación (MRV) de emisiones forestales, </w:t>
      </w:r>
      <w:r w:rsidRPr="00D3651A">
        <w:rPr>
          <w:noProof/>
          <w:sz w:val="22"/>
          <w:szCs w:val="22"/>
          <w:lang w:val="es-CL"/>
        </w:rPr>
        <w:t xml:space="preserve">entre otros. </w:t>
      </w:r>
    </w:p>
    <w:p w14:paraId="5BE314F9" w14:textId="77777777" w:rsidR="00BC2503" w:rsidRDefault="00BC2503" w:rsidP="00BC2503">
      <w:pPr>
        <w:rPr>
          <w:noProof/>
          <w:lang w:val="es-CL"/>
        </w:rPr>
      </w:pPr>
      <w:r>
        <w:rPr>
          <w:noProof/>
          <w:lang w:val="es-CL"/>
        </w:rPr>
        <w:lastRenderedPageBreak/>
        <w:drawing>
          <wp:inline distT="0" distB="0" distL="0" distR="0" wp14:anchorId="34F12FE6" wp14:editId="23C74E71">
            <wp:extent cx="5612130" cy="252285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2522855"/>
                    </a:xfrm>
                    <a:prstGeom prst="rect">
                      <a:avLst/>
                    </a:prstGeom>
                    <a:noFill/>
                  </pic:spPr>
                </pic:pic>
              </a:graphicData>
            </a:graphic>
          </wp:inline>
        </w:drawing>
      </w:r>
    </w:p>
    <w:p w14:paraId="31A86EAC" w14:textId="5D26B85C" w:rsidR="00BC2503" w:rsidRDefault="00BC2503" w:rsidP="00BC2503">
      <w:pPr>
        <w:pStyle w:val="Descripcin"/>
      </w:pPr>
      <w:bookmarkStart w:id="4" w:name="_Toc26467662"/>
      <w:bookmarkStart w:id="5" w:name="_Toc44959116"/>
      <w:r>
        <w:t xml:space="preserve">Figura </w:t>
      </w:r>
      <w:r>
        <w:fldChar w:fldCharType="begin"/>
      </w:r>
      <w:r>
        <w:instrText xml:space="preserve"> SEQ Figura \* ARABIC </w:instrText>
      </w:r>
      <w:r>
        <w:fldChar w:fldCharType="separate"/>
      </w:r>
      <w:r>
        <w:rPr>
          <w:noProof/>
        </w:rPr>
        <w:t>2</w:t>
      </w:r>
      <w:r>
        <w:fldChar w:fldCharType="end"/>
      </w:r>
      <w:r>
        <w:t>. Principales temáticas del SNICC</w:t>
      </w:r>
      <w:bookmarkEnd w:id="4"/>
      <w:bookmarkEnd w:id="5"/>
    </w:p>
    <w:p w14:paraId="25AA8AA3" w14:textId="77777777" w:rsidR="00BC2503" w:rsidRDefault="00BC2503" w:rsidP="00BC2503">
      <w:pPr>
        <w:rPr>
          <w:noProof/>
          <w:lang w:val="es-CL"/>
        </w:rPr>
      </w:pPr>
    </w:p>
    <w:p w14:paraId="1A955400" w14:textId="77777777" w:rsidR="00BC2503" w:rsidRDefault="00BC2503" w:rsidP="00BC2503">
      <w:pPr>
        <w:jc w:val="center"/>
        <w:rPr>
          <w:noProof/>
          <w:lang w:val="es-CL"/>
        </w:rPr>
      </w:pPr>
      <w:r w:rsidRPr="00B56305">
        <w:rPr>
          <w:noProof/>
        </w:rPr>
        <w:drawing>
          <wp:inline distT="0" distB="0" distL="0" distR="0" wp14:anchorId="30190E42" wp14:editId="4C44BF36">
            <wp:extent cx="4042410" cy="2491859"/>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8883" cy="2508178"/>
                    </a:xfrm>
                    <a:prstGeom prst="rect">
                      <a:avLst/>
                    </a:prstGeom>
                  </pic:spPr>
                </pic:pic>
              </a:graphicData>
            </a:graphic>
          </wp:inline>
        </w:drawing>
      </w:r>
    </w:p>
    <w:p w14:paraId="6DC45419" w14:textId="11CE1C6E" w:rsidR="00BC2503" w:rsidRDefault="00BC2503" w:rsidP="00BC2503">
      <w:pPr>
        <w:pStyle w:val="Descripcin"/>
      </w:pPr>
      <w:bookmarkStart w:id="6" w:name="_Toc26467663"/>
      <w:bookmarkStart w:id="7" w:name="_Toc44959117"/>
      <w:r>
        <w:t xml:space="preserve">Figura </w:t>
      </w:r>
      <w:r>
        <w:fldChar w:fldCharType="begin"/>
      </w:r>
      <w:r>
        <w:instrText xml:space="preserve"> SEQ Figura \* ARABIC </w:instrText>
      </w:r>
      <w:r>
        <w:fldChar w:fldCharType="separate"/>
      </w:r>
      <w:r>
        <w:rPr>
          <w:noProof/>
        </w:rPr>
        <w:t>3</w:t>
      </w:r>
      <w:r>
        <w:fldChar w:fldCharType="end"/>
      </w:r>
      <w:r>
        <w:t>. SNICC – MRV en cifras</w:t>
      </w:r>
      <w:bookmarkEnd w:id="6"/>
      <w:bookmarkEnd w:id="7"/>
    </w:p>
    <w:p w14:paraId="1FDB2398" w14:textId="3F3EEAC8" w:rsidR="00BC2503" w:rsidRDefault="00BC2503" w:rsidP="00BC2503">
      <w:pPr>
        <w:rPr>
          <w:sz w:val="22"/>
          <w:szCs w:val="22"/>
          <w:lang w:val="es-CL"/>
        </w:rPr>
      </w:pPr>
      <w:r>
        <w:rPr>
          <w:sz w:val="22"/>
          <w:szCs w:val="22"/>
          <w:lang w:val="es-CL"/>
        </w:rPr>
        <w:t xml:space="preserve">El SNICC fue construido en el marco del Proyecto Consolidación de la Estrategia Nacional REDD+ de Guatemala y su fecha de publicación fue el 15 de octubre del 2019. </w:t>
      </w:r>
      <w:hyperlink r:id="rId13" w:history="1">
        <w:r w:rsidRPr="001F293B">
          <w:rPr>
            <w:rStyle w:val="Hipervnculo"/>
            <w:lang w:val="es-CL"/>
          </w:rPr>
          <w:t>http://snicc.marn.gob.gt/</w:t>
        </w:r>
      </w:hyperlink>
    </w:p>
    <w:p w14:paraId="4217C9B7" w14:textId="77777777" w:rsidR="00BC2503" w:rsidRPr="00BC2503" w:rsidRDefault="00BC2503" w:rsidP="004D7385">
      <w:pPr>
        <w:rPr>
          <w:lang w:val="es-CL"/>
        </w:rPr>
      </w:pPr>
    </w:p>
    <w:p w14:paraId="56E616CF" w14:textId="77777777" w:rsidR="00B63184" w:rsidRDefault="00B63184">
      <w:pPr>
        <w:rPr>
          <w:b/>
          <w:smallCaps/>
          <w:spacing w:val="5"/>
          <w:sz w:val="32"/>
          <w:szCs w:val="32"/>
          <w:lang w:val="es-CL"/>
        </w:rPr>
      </w:pPr>
      <w:bookmarkStart w:id="8" w:name="_Toc44531847"/>
      <w:bookmarkStart w:id="9" w:name="_Toc44533161"/>
      <w:r>
        <w:br w:type="page"/>
      </w:r>
    </w:p>
    <w:p w14:paraId="4B458496" w14:textId="61D8D812" w:rsidR="00E30882" w:rsidRDefault="00E30882" w:rsidP="00EE3374">
      <w:pPr>
        <w:pStyle w:val="Ttulo1"/>
        <w:numPr>
          <w:ilvl w:val="0"/>
          <w:numId w:val="2"/>
        </w:numPr>
        <w:ind w:left="432" w:hanging="432"/>
        <w:jc w:val="both"/>
      </w:pPr>
      <w:bookmarkStart w:id="10" w:name="_Toc44959037"/>
      <w:r>
        <w:lastRenderedPageBreak/>
        <w:t xml:space="preserve">El Sistema </w:t>
      </w:r>
      <w:r w:rsidR="001E32DC" w:rsidRPr="001E32DC">
        <w:rPr>
          <w:sz w:val="28"/>
          <w:szCs w:val="28"/>
        </w:rPr>
        <w:t xml:space="preserve">de Monitoreo, Reporte y Verificación </w:t>
      </w:r>
      <w:r w:rsidR="00EE3374">
        <w:rPr>
          <w:sz w:val="28"/>
          <w:szCs w:val="28"/>
        </w:rPr>
        <w:t>(</w:t>
      </w:r>
      <w:r>
        <w:t>MRV</w:t>
      </w:r>
      <w:bookmarkEnd w:id="8"/>
      <w:bookmarkEnd w:id="9"/>
      <w:r w:rsidR="00EE3374">
        <w:t>)</w:t>
      </w:r>
      <w:r w:rsidR="001E32DC">
        <w:t xml:space="preserve"> de Guatemala</w:t>
      </w:r>
      <w:bookmarkEnd w:id="10"/>
    </w:p>
    <w:p w14:paraId="40E83F55" w14:textId="77777777" w:rsidR="001E32DC" w:rsidRDefault="001E32DC" w:rsidP="00EE3374">
      <w:pPr>
        <w:spacing w:before="120" w:after="120"/>
        <w:rPr>
          <w:rFonts w:cstheme="minorHAnsi"/>
          <w:color w:val="000000" w:themeColor="text1"/>
          <w:lang w:val="es-ES_tradnl" w:eastAsia="es-ES"/>
        </w:rPr>
      </w:pPr>
      <w:r w:rsidRPr="001E32DC">
        <w:rPr>
          <w:rFonts w:cstheme="minorHAnsi"/>
          <w:color w:val="000000" w:themeColor="text1"/>
          <w:lang w:val="es-ES_tradnl" w:eastAsia="es-ES"/>
        </w:rPr>
        <w:t>El Sistema de Monitoreo, Reporte y Verificación (MRV) de Guatemala es un sistema utilizado para proveer datos e información, transparente y consistente a través del tiempo, es útil para medir, reportar y verificar: emisiones forestales antropogénicas, remociones, contenidos de carbono forestal y cambios en la superficie de bosques.</w:t>
      </w:r>
    </w:p>
    <w:p w14:paraId="2E7D2F0B" w14:textId="77777777" w:rsidR="001E32DC"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La Estrategia Nacional REDD+ (ENREDD+) de Guatemala contiene un Sistema Nacional MRV alojado en el Sistema Nacional de Información sobre Cambio Climático (SNICC). El Sistema MRV es de observancia general para todo el territorio de la República de Guatemala y es el medio oficial del país de presentar información oportuna y confiable sobre las fuentes de emisión de GEI que permitan generar inventarios nacionales que ayudan a identificar mayores oportunidades de mitigación de gases de efecto invernadero, acceso a mercados de carbono, y a la vez sean la base del monitoreo de los compromisos adquiridos por el país en cuanto a su contribución a la mitigación del cambio climático. </w:t>
      </w:r>
    </w:p>
    <w:p w14:paraId="6E962B62" w14:textId="06FD11ED" w:rsidR="001E32DC" w:rsidRPr="009A5217"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El sistema MRV de la ENREDD+ de Guatemala</w:t>
      </w:r>
      <w:r w:rsidRPr="001E32DC">
        <w:rPr>
          <w:lang w:val="es-CL"/>
        </w:rPr>
        <w:t xml:space="preserve"> </w:t>
      </w:r>
      <w:r>
        <w:rPr>
          <w:lang w:val="es-CL"/>
        </w:rPr>
        <w:t xml:space="preserve">es capaz </w:t>
      </w:r>
      <w:r w:rsidRPr="001E32DC">
        <w:rPr>
          <w:rFonts w:cstheme="minorHAnsi"/>
          <w:color w:val="000000" w:themeColor="text1"/>
          <w:lang w:val="es-ES_tradnl" w:eastAsia="es-ES"/>
        </w:rPr>
        <w:t>proveer datos e información, transparente y consistente a través del tiempo, es útil para medir, reportar y verificar: emisiones forestales antropogénicas, remociones, contenidos de carbono forestal y cambios en la superficie de bosques.</w:t>
      </w:r>
      <w:r>
        <w:rPr>
          <w:rFonts w:cstheme="minorHAnsi"/>
          <w:color w:val="000000" w:themeColor="text1"/>
          <w:lang w:val="es-ES_tradnl" w:eastAsia="es-ES"/>
        </w:rPr>
        <w:t xml:space="preserve"> Adicionalmente, el MRV permite monitorear y reportar variables </w:t>
      </w:r>
      <w:r w:rsidRPr="009A5217">
        <w:rPr>
          <w:rFonts w:cstheme="minorHAnsi"/>
          <w:color w:val="000000" w:themeColor="text1"/>
          <w:lang w:val="es-ES_tradnl" w:eastAsia="es-ES"/>
        </w:rPr>
        <w:t xml:space="preserve">diferentes al carbono, relacionadas con las salvaguardas sociales y ambientales, </w:t>
      </w:r>
      <w:r>
        <w:rPr>
          <w:rFonts w:cstheme="minorHAnsi"/>
          <w:color w:val="000000" w:themeColor="text1"/>
          <w:lang w:val="es-ES_tradnl" w:eastAsia="es-ES"/>
        </w:rPr>
        <w:t xml:space="preserve">mecanismos de información y atención de quejas, y </w:t>
      </w:r>
      <w:r w:rsidRPr="009A5217">
        <w:rPr>
          <w:rFonts w:cstheme="minorHAnsi"/>
          <w:color w:val="000000" w:themeColor="text1"/>
          <w:lang w:val="es-ES_tradnl" w:eastAsia="es-ES"/>
        </w:rPr>
        <w:t>la participación social</w:t>
      </w:r>
      <w:r>
        <w:rPr>
          <w:rFonts w:cstheme="minorHAnsi"/>
          <w:color w:val="000000" w:themeColor="text1"/>
          <w:lang w:val="es-ES_tradnl" w:eastAsia="es-ES"/>
        </w:rPr>
        <w:t xml:space="preserve"> </w:t>
      </w:r>
      <w:r w:rsidRPr="009A5217">
        <w:rPr>
          <w:rFonts w:cstheme="minorHAnsi"/>
          <w:color w:val="000000" w:themeColor="text1"/>
          <w:lang w:val="es-ES_tradnl" w:eastAsia="es-ES"/>
        </w:rPr>
        <w:t xml:space="preserve">mediante el monitoreo comunitario. </w:t>
      </w:r>
    </w:p>
    <w:p w14:paraId="120B4B49" w14:textId="77777777" w:rsidR="001E32DC" w:rsidRDefault="001E32DC" w:rsidP="001E32DC">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6CA811C1" wp14:editId="4AF09D09">
            <wp:extent cx="4958171" cy="31709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97922" cy="3196329"/>
                    </a:xfrm>
                    <a:prstGeom prst="rect">
                      <a:avLst/>
                    </a:prstGeom>
                    <a:noFill/>
                  </pic:spPr>
                </pic:pic>
              </a:graphicData>
            </a:graphic>
          </wp:inline>
        </w:drawing>
      </w:r>
    </w:p>
    <w:p w14:paraId="5653EC96" w14:textId="4D0425E9" w:rsidR="001E32DC" w:rsidRPr="00E255F5" w:rsidRDefault="001E32DC" w:rsidP="001E32DC">
      <w:pPr>
        <w:pStyle w:val="Descripcin"/>
        <w:rPr>
          <w:rFonts w:cstheme="minorHAnsi"/>
          <w:b w:val="0"/>
          <w:bCs w:val="0"/>
          <w:i/>
          <w:iCs/>
          <w:szCs w:val="20"/>
          <w:lang w:val="es-ES_tradnl" w:eastAsia="es-ES"/>
        </w:rPr>
      </w:pPr>
      <w:bookmarkStart w:id="11" w:name="_Toc44959118"/>
      <w:r w:rsidRPr="00E255F5">
        <w:t xml:space="preserve">Figura </w:t>
      </w:r>
      <w:r w:rsidRPr="00E255F5">
        <w:rPr>
          <w:b w:val="0"/>
          <w:bCs w:val="0"/>
          <w:i/>
          <w:iCs/>
        </w:rPr>
        <w:fldChar w:fldCharType="begin"/>
      </w:r>
      <w:r w:rsidRPr="00E255F5">
        <w:instrText xml:space="preserve"> SEQ Figura \* ARABIC </w:instrText>
      </w:r>
      <w:r w:rsidRPr="00E255F5">
        <w:rPr>
          <w:b w:val="0"/>
          <w:bCs w:val="0"/>
          <w:i/>
          <w:iCs/>
        </w:rPr>
        <w:fldChar w:fldCharType="separate"/>
      </w:r>
      <w:r w:rsidR="008D2CC6">
        <w:rPr>
          <w:noProof/>
        </w:rPr>
        <w:t>4</w:t>
      </w:r>
      <w:r w:rsidRPr="00E255F5">
        <w:rPr>
          <w:b w:val="0"/>
          <w:bCs w:val="0"/>
          <w:i/>
          <w:iCs/>
        </w:rPr>
        <w:fldChar w:fldCharType="end"/>
      </w:r>
      <w:r>
        <w:t>. Principales arreglos institucionales para la operar el Sistema Nacional MRV de la Estrategia REDD+ de Guatemala.</w:t>
      </w:r>
      <w:bookmarkEnd w:id="11"/>
    </w:p>
    <w:p w14:paraId="294DC243" w14:textId="77777777" w:rsidR="00EE3374" w:rsidRDefault="00EE3374">
      <w:pPr>
        <w:rPr>
          <w:lang w:val="es-ES_tradnl"/>
        </w:rPr>
      </w:pPr>
    </w:p>
    <w:p w14:paraId="100EC054" w14:textId="77777777" w:rsidR="00EE3374" w:rsidRDefault="00EE3374">
      <w:pPr>
        <w:rPr>
          <w:lang w:val="es-CL"/>
        </w:rPr>
      </w:pPr>
      <w:r>
        <w:rPr>
          <w:lang w:val="es-ES_tradnl"/>
        </w:rPr>
        <w:t xml:space="preserve">El acceso directo al Sistema Nacional MRV es </w:t>
      </w:r>
      <w:hyperlink r:id="rId15" w:history="1">
        <w:r w:rsidRPr="00EE3374">
          <w:rPr>
            <w:rStyle w:val="Hipervnculo"/>
            <w:lang w:val="es-CL"/>
          </w:rPr>
          <w:t>http://snicc.marn.gob.gt/Home/MRV</w:t>
        </w:r>
      </w:hyperlink>
      <w:r>
        <w:rPr>
          <w:lang w:val="es-CL"/>
        </w:rPr>
        <w:t>, en la siguiente figura se muestran los principales pasos para llegar al Sistema Nacional MRV de Guatemala.</w:t>
      </w:r>
    </w:p>
    <w:p w14:paraId="625462E3" w14:textId="77777777" w:rsidR="00547512" w:rsidRDefault="001F586B" w:rsidP="001F586B">
      <w:pPr>
        <w:jc w:val="center"/>
        <w:rPr>
          <w:lang w:val="es-ES_tradnl"/>
        </w:rPr>
      </w:pPr>
      <w:r>
        <w:rPr>
          <w:noProof/>
          <w:lang w:val="es-ES_tradnl"/>
        </w:rPr>
        <w:lastRenderedPageBreak/>
        <w:drawing>
          <wp:inline distT="0" distB="0" distL="0" distR="0" wp14:anchorId="3D88FF79" wp14:editId="6972120F">
            <wp:extent cx="5279027" cy="716967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0002" cy="7211746"/>
                    </a:xfrm>
                    <a:prstGeom prst="rect">
                      <a:avLst/>
                    </a:prstGeom>
                    <a:noFill/>
                  </pic:spPr>
                </pic:pic>
              </a:graphicData>
            </a:graphic>
          </wp:inline>
        </w:drawing>
      </w:r>
    </w:p>
    <w:p w14:paraId="5A629945" w14:textId="43C94509" w:rsidR="00547512" w:rsidRPr="002E7F0C" w:rsidRDefault="00547512" w:rsidP="00547512">
      <w:pPr>
        <w:pStyle w:val="Descripcin"/>
      </w:pPr>
      <w:bookmarkStart w:id="12" w:name="_Toc44959119"/>
      <w:r w:rsidRPr="00E255F5">
        <w:t xml:space="preserve">Figura </w:t>
      </w:r>
      <w:r w:rsidRPr="002E7F0C">
        <w:fldChar w:fldCharType="begin"/>
      </w:r>
      <w:r w:rsidRPr="00E255F5">
        <w:instrText xml:space="preserve"> SEQ Figura \* ARABIC </w:instrText>
      </w:r>
      <w:r w:rsidRPr="002E7F0C">
        <w:fldChar w:fldCharType="separate"/>
      </w:r>
      <w:r w:rsidR="002E7F0C">
        <w:rPr>
          <w:noProof/>
        </w:rPr>
        <w:t>5</w:t>
      </w:r>
      <w:r w:rsidRPr="002E7F0C">
        <w:fldChar w:fldCharType="end"/>
      </w:r>
      <w:r>
        <w:t>.Principales pasos para el Acceso directo al Sistema Nacional MRV del SNICC alojado en la página web del MARN.</w:t>
      </w:r>
      <w:bookmarkEnd w:id="12"/>
    </w:p>
    <w:p w14:paraId="4DEF719A" w14:textId="7D045B10" w:rsidR="00E875D5" w:rsidRPr="00523328" w:rsidRDefault="00BC2503" w:rsidP="00E875D5">
      <w:pPr>
        <w:rPr>
          <w:lang w:val="es-CL"/>
        </w:rPr>
      </w:pPr>
      <w:r w:rsidRPr="00BC2503">
        <w:rPr>
          <w:lang w:val="es-ES_tradnl"/>
        </w:rPr>
        <w:lastRenderedPageBreak/>
        <w:t>el Sistema MRV de la ENREDD+ conlleva a la operativización de un proceso integral que incluye la recopilación, análisis y divulgación sistemática de los datos relacionados con los bosques, los co-beneficios del bosque y el cumplimiento de las salvaguardas sociales</w:t>
      </w:r>
      <w:r w:rsidR="00E875D5">
        <w:rPr>
          <w:lang w:val="es-ES_tradnl"/>
        </w:rPr>
        <w:t xml:space="preserve">. Específicamente el </w:t>
      </w:r>
      <w:r w:rsidR="00E875D5">
        <w:rPr>
          <w:lang w:val="es-CL"/>
        </w:rPr>
        <w:t xml:space="preserve">SNICC </w:t>
      </w:r>
      <w:r w:rsidR="00E875D5" w:rsidRPr="00523328">
        <w:rPr>
          <w:lang w:val="es-CL"/>
        </w:rPr>
        <w:t xml:space="preserve">integra la información y los datos correspondientes a mapeo de uso y cambio de uso del suelo, inventarios forestales, el INGEI, las salvaguardas sociales y ambientales y el registro de proyectos para REDD+. El sistema cumple con las directrices sobre los elementos técnicos y metodológicos de REDD+, incluidos los niveles de referencia y los MRV proporcionados por el Órgano Subsidiario de Asesoramiento Científico y Tecnológico (OSACT) a la Conferencia de las Partes (COP) de la Convención Marco de Naciones Unidas sobre Cambio Climático (CMNUCC). </w:t>
      </w:r>
    </w:p>
    <w:p w14:paraId="75E609C4" w14:textId="77777777" w:rsidR="00E875D5" w:rsidRDefault="00E875D5" w:rsidP="00E875D5">
      <w:pPr>
        <w:rPr>
          <w:lang w:val="es-CL"/>
        </w:rPr>
      </w:pPr>
      <w:r w:rsidRPr="00523328">
        <w:rPr>
          <w:lang w:val="es-CL"/>
        </w:rPr>
        <w:t>Las herramientas del sistema MRV contienen una serie de información y datos de tipo gráfico-numérico y portales de geoprocesamiento en línea que permiten el monitoreo eficiente y transparente de las emisiones y remociones de Gases de Efecto Invernadero para Guatemala</w:t>
      </w:r>
      <w:r>
        <w:rPr>
          <w:lang w:val="es-CL"/>
        </w:rPr>
        <w:t>.</w:t>
      </w:r>
    </w:p>
    <w:p w14:paraId="5591F7B2" w14:textId="2B2678B1" w:rsidR="00E875D5" w:rsidRDefault="00E875D5" w:rsidP="00E875D5">
      <w:pPr>
        <w:jc w:val="center"/>
        <w:rPr>
          <w:lang w:val="es-CL"/>
        </w:rPr>
      </w:pPr>
      <w:r w:rsidRPr="003228C5">
        <w:rPr>
          <w:noProof/>
        </w:rPr>
        <w:drawing>
          <wp:inline distT="0" distB="0" distL="0" distR="0" wp14:anchorId="02B3AA76" wp14:editId="419F35BA">
            <wp:extent cx="3515075" cy="1778616"/>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7885" cy="1815458"/>
                    </a:xfrm>
                    <a:prstGeom prst="rect">
                      <a:avLst/>
                    </a:prstGeom>
                  </pic:spPr>
                </pic:pic>
              </a:graphicData>
            </a:graphic>
          </wp:inline>
        </w:drawing>
      </w:r>
    </w:p>
    <w:p w14:paraId="5BD84A0B" w14:textId="5071B7B3" w:rsidR="00E875D5" w:rsidRDefault="00E875D5" w:rsidP="00E875D5">
      <w:pPr>
        <w:pStyle w:val="Descripcin"/>
      </w:pPr>
      <w:bookmarkStart w:id="13" w:name="_Toc26467669"/>
      <w:bookmarkStart w:id="14" w:name="_Toc44959120"/>
      <w:r>
        <w:t xml:space="preserve">Figura </w:t>
      </w:r>
      <w:r>
        <w:fldChar w:fldCharType="begin"/>
      </w:r>
      <w:r>
        <w:instrText xml:space="preserve"> SEQ Figura \* ARABIC </w:instrText>
      </w:r>
      <w:r>
        <w:fldChar w:fldCharType="separate"/>
      </w:r>
      <w:r>
        <w:rPr>
          <w:noProof/>
        </w:rPr>
        <w:t>6</w:t>
      </w:r>
      <w:r>
        <w:fldChar w:fldCharType="end"/>
      </w:r>
      <w:r>
        <w:t>. Sistema Nacional MRV en el marco de</w:t>
      </w:r>
      <w:bookmarkEnd w:id="13"/>
      <w:r>
        <w:t xml:space="preserve"> la ENREDD+</w:t>
      </w:r>
      <w:bookmarkEnd w:id="14"/>
    </w:p>
    <w:p w14:paraId="139D74CC" w14:textId="4CA9216C" w:rsidR="00E875D5" w:rsidRDefault="00E875D5" w:rsidP="00E875D5">
      <w:pPr>
        <w:rPr>
          <w:lang w:val="es-CL"/>
        </w:rPr>
      </w:pPr>
      <w:r>
        <w:rPr>
          <w:lang w:val="es-CL"/>
        </w:rPr>
        <w:t>El sistema MRV construido cuenta con 1</w:t>
      </w:r>
      <w:r w:rsidR="00FF65FC">
        <w:rPr>
          <w:lang w:val="es-CL"/>
        </w:rPr>
        <w:t>8</w:t>
      </w:r>
      <w:r>
        <w:rPr>
          <w:lang w:val="es-CL"/>
        </w:rPr>
        <w:t xml:space="preserve"> herramientas </w:t>
      </w:r>
      <w:r w:rsidR="00FF65FC">
        <w:rPr>
          <w:lang w:val="es-CL"/>
        </w:rPr>
        <w:t xml:space="preserve">y 11 subsistemas </w:t>
      </w:r>
      <w:r>
        <w:rPr>
          <w:lang w:val="es-CL"/>
        </w:rPr>
        <w:t>que en su conjunto permiten monitorear y cuantificar las emisiones de GEI de Guatemala y el cumplimiento de las salvaguardas sociales y ambientales del país. A continuación, se presenta una breve descripción de cada herramienta.</w:t>
      </w:r>
    </w:p>
    <w:p w14:paraId="0F73FD9C" w14:textId="77999378" w:rsidR="00FF65FC" w:rsidRPr="006628C1" w:rsidRDefault="00FF65FC" w:rsidP="006628C1">
      <w:pPr>
        <w:rPr>
          <w:lang w:val="es-CL"/>
        </w:rPr>
      </w:pPr>
      <w:r w:rsidRPr="006628C1">
        <w:rPr>
          <w:lang w:val="es-CL"/>
        </w:rPr>
        <w:t>Los subsistemas corresponden a:</w:t>
      </w:r>
    </w:p>
    <w:p w14:paraId="413DF681" w14:textId="77777777" w:rsidR="006628C1" w:rsidRPr="00FF65FC" w:rsidRDefault="006628C1" w:rsidP="006628C1">
      <w:pPr>
        <w:pStyle w:val="Prrafodelista"/>
        <w:numPr>
          <w:ilvl w:val="0"/>
          <w:numId w:val="4"/>
        </w:numPr>
        <w:rPr>
          <w:lang w:val="es-CL"/>
        </w:rPr>
      </w:pPr>
      <w:r w:rsidRPr="00FF65FC">
        <w:rPr>
          <w:lang w:val="es-CL"/>
        </w:rPr>
        <w:t>Subsistema Nivel de Referencia de Emisiones Forestales (NREF/NRF)</w:t>
      </w:r>
    </w:p>
    <w:p w14:paraId="59BB4785" w14:textId="679FF746" w:rsidR="00FF65FC" w:rsidRPr="00FF65FC" w:rsidRDefault="00FF65FC" w:rsidP="00FF65FC">
      <w:pPr>
        <w:pStyle w:val="Prrafodelista"/>
        <w:numPr>
          <w:ilvl w:val="0"/>
          <w:numId w:val="4"/>
        </w:numPr>
        <w:rPr>
          <w:lang w:val="es-CL"/>
        </w:rPr>
      </w:pPr>
      <w:r w:rsidRPr="00FF65FC">
        <w:rPr>
          <w:lang w:val="es-CL"/>
        </w:rPr>
        <w:t>Subsistema Datos de Actividad</w:t>
      </w:r>
    </w:p>
    <w:p w14:paraId="7EDE2F43" w14:textId="45789DEC" w:rsidR="00FF65FC" w:rsidRPr="00FF65FC" w:rsidRDefault="00FF65FC" w:rsidP="00FF65FC">
      <w:pPr>
        <w:pStyle w:val="Prrafodelista"/>
        <w:numPr>
          <w:ilvl w:val="0"/>
          <w:numId w:val="4"/>
        </w:numPr>
        <w:rPr>
          <w:lang w:val="es-CL"/>
        </w:rPr>
      </w:pPr>
      <w:r w:rsidRPr="00FF65FC">
        <w:rPr>
          <w:lang w:val="es-CL"/>
        </w:rPr>
        <w:t>Subsistema Factores de Emisión</w:t>
      </w:r>
      <w:r w:rsidR="006628C1">
        <w:rPr>
          <w:lang w:val="es-CL"/>
        </w:rPr>
        <w:t>: herramienta de stock de carbono y herramienta de emisiones y absorciones de CO</w:t>
      </w:r>
      <w:r w:rsidR="006628C1" w:rsidRPr="006628C1">
        <w:rPr>
          <w:vertAlign w:val="subscript"/>
          <w:lang w:val="es-CL"/>
        </w:rPr>
        <w:t>2e</w:t>
      </w:r>
      <w:r w:rsidR="006628C1">
        <w:rPr>
          <w:lang w:val="es-CL"/>
        </w:rPr>
        <w:t xml:space="preserve"> periodo 2006 - 2016</w:t>
      </w:r>
    </w:p>
    <w:p w14:paraId="56242734" w14:textId="77777777" w:rsidR="006628C1" w:rsidRPr="00FF65FC" w:rsidRDefault="006628C1" w:rsidP="006628C1">
      <w:pPr>
        <w:pStyle w:val="Prrafodelista"/>
        <w:numPr>
          <w:ilvl w:val="0"/>
          <w:numId w:val="4"/>
        </w:numPr>
        <w:rPr>
          <w:lang w:val="es-CL"/>
        </w:rPr>
      </w:pPr>
      <w:r w:rsidRPr="00FF65FC">
        <w:rPr>
          <w:lang w:val="es-CL"/>
        </w:rPr>
        <w:t>Sistema de Información de Salvaguardas (SIS)</w:t>
      </w:r>
    </w:p>
    <w:p w14:paraId="7958021C" w14:textId="77777777" w:rsidR="006628C1" w:rsidRPr="00FF65FC" w:rsidRDefault="006628C1" w:rsidP="006628C1">
      <w:pPr>
        <w:pStyle w:val="Prrafodelista"/>
        <w:numPr>
          <w:ilvl w:val="0"/>
          <w:numId w:val="4"/>
        </w:numPr>
        <w:rPr>
          <w:lang w:val="es-CL"/>
        </w:rPr>
      </w:pPr>
      <w:r w:rsidRPr="00FF65FC">
        <w:rPr>
          <w:lang w:val="es-CL"/>
        </w:rPr>
        <w:t>Subsistema de Monitoreo de Beneficios No Carbono</w:t>
      </w:r>
    </w:p>
    <w:p w14:paraId="13FD6DFE" w14:textId="77777777" w:rsidR="006628C1" w:rsidRPr="00FF65FC" w:rsidRDefault="006628C1" w:rsidP="006628C1">
      <w:pPr>
        <w:pStyle w:val="Prrafodelista"/>
        <w:numPr>
          <w:ilvl w:val="0"/>
          <w:numId w:val="4"/>
        </w:numPr>
        <w:rPr>
          <w:lang w:val="es-CL"/>
        </w:rPr>
      </w:pPr>
      <w:r w:rsidRPr="00FF65FC">
        <w:rPr>
          <w:lang w:val="es-CL"/>
        </w:rPr>
        <w:t>Registro de Proyectos REDD+</w:t>
      </w:r>
    </w:p>
    <w:p w14:paraId="35523524" w14:textId="77777777" w:rsidR="00E0642D" w:rsidRPr="00E0642D" w:rsidRDefault="00E0642D" w:rsidP="00E0642D">
      <w:pPr>
        <w:pStyle w:val="Prrafodelista"/>
        <w:numPr>
          <w:ilvl w:val="0"/>
          <w:numId w:val="4"/>
        </w:numPr>
        <w:rPr>
          <w:highlight w:val="yellow"/>
          <w:lang w:val="es-CL"/>
        </w:rPr>
      </w:pPr>
      <w:r w:rsidRPr="00E0642D">
        <w:rPr>
          <w:highlight w:val="yellow"/>
          <w:lang w:val="es-CL"/>
        </w:rPr>
        <w:t>Subsistema sobre Mecanismo de Distribución de Beneficios</w:t>
      </w:r>
    </w:p>
    <w:p w14:paraId="71DBAFC3" w14:textId="77777777" w:rsidR="006628C1" w:rsidRPr="00FF65FC" w:rsidRDefault="006628C1" w:rsidP="006628C1">
      <w:pPr>
        <w:pStyle w:val="Prrafodelista"/>
        <w:numPr>
          <w:ilvl w:val="0"/>
          <w:numId w:val="4"/>
        </w:numPr>
        <w:rPr>
          <w:lang w:val="es-CL"/>
        </w:rPr>
      </w:pPr>
      <w:r w:rsidRPr="00FF65FC">
        <w:rPr>
          <w:lang w:val="es-CL"/>
        </w:rPr>
        <w:t>Mecanismo de Información y Atención de Quejas (MIAQ)</w:t>
      </w:r>
    </w:p>
    <w:p w14:paraId="48278E84" w14:textId="77777777" w:rsidR="006628C1" w:rsidRPr="00FF65FC" w:rsidRDefault="006628C1" w:rsidP="006628C1">
      <w:pPr>
        <w:pStyle w:val="Prrafodelista"/>
        <w:numPr>
          <w:ilvl w:val="0"/>
          <w:numId w:val="4"/>
        </w:numPr>
        <w:rPr>
          <w:lang w:val="es-CL"/>
        </w:rPr>
      </w:pPr>
      <w:r w:rsidRPr="00FF65FC">
        <w:rPr>
          <w:lang w:val="es-CL"/>
        </w:rPr>
        <w:t>Subsistema sobre Causas de la deforestación y degradación forestal</w:t>
      </w:r>
    </w:p>
    <w:p w14:paraId="1F0FC5A4" w14:textId="77777777" w:rsidR="006628C1" w:rsidRPr="00FF65FC" w:rsidRDefault="006628C1" w:rsidP="006628C1">
      <w:pPr>
        <w:pStyle w:val="Prrafodelista"/>
        <w:numPr>
          <w:ilvl w:val="0"/>
          <w:numId w:val="4"/>
        </w:numPr>
        <w:rPr>
          <w:lang w:val="es-CL"/>
        </w:rPr>
      </w:pPr>
      <w:r w:rsidRPr="00FF65FC">
        <w:rPr>
          <w:lang w:val="es-CL"/>
        </w:rPr>
        <w:t>Subsistema de Alerta temprana</w:t>
      </w:r>
      <w:r>
        <w:rPr>
          <w:lang w:val="es-CL"/>
        </w:rPr>
        <w:t>: herramientas para el monitoreo de la deforestación, degradación forestal, incendios forestales, clima, entre otros.</w:t>
      </w:r>
    </w:p>
    <w:p w14:paraId="0BFC44E0" w14:textId="44683DF8" w:rsidR="00FF65FC" w:rsidRPr="00FF65FC" w:rsidRDefault="00FF65FC" w:rsidP="00FF65FC">
      <w:pPr>
        <w:pStyle w:val="Prrafodelista"/>
        <w:numPr>
          <w:ilvl w:val="0"/>
          <w:numId w:val="4"/>
        </w:numPr>
        <w:rPr>
          <w:lang w:val="es-CL"/>
        </w:rPr>
      </w:pPr>
      <w:r w:rsidRPr="00FF65FC">
        <w:rPr>
          <w:lang w:val="es-CL"/>
        </w:rPr>
        <w:t>Subsistema Monitoreo Forestal Comunitario</w:t>
      </w:r>
    </w:p>
    <w:p w14:paraId="093DDF20" w14:textId="77777777" w:rsidR="00E20C5A" w:rsidRDefault="00E20C5A" w:rsidP="00E875D5">
      <w:pPr>
        <w:rPr>
          <w:lang w:val="es-CL"/>
        </w:rPr>
        <w:sectPr w:rsidR="00E20C5A" w:rsidSect="00171D9D">
          <w:headerReference w:type="default" r:id="rId18"/>
          <w:headerReference w:type="first" r:id="rId19"/>
          <w:pgSz w:w="12240" w:h="15840"/>
          <w:pgMar w:top="1417" w:right="1701" w:bottom="1417" w:left="1701" w:header="708" w:footer="708" w:gutter="0"/>
          <w:cols w:space="708"/>
          <w:titlePg/>
          <w:docGrid w:linePitch="360"/>
        </w:sectPr>
      </w:pPr>
    </w:p>
    <w:p w14:paraId="5601C48B" w14:textId="77777777" w:rsidR="00E20C5A" w:rsidRPr="00710257" w:rsidRDefault="00E20C5A" w:rsidP="00E875D5">
      <w:pPr>
        <w:rPr>
          <w:noProof/>
          <w:lang w:val="es-CL"/>
        </w:rPr>
      </w:pPr>
    </w:p>
    <w:p w14:paraId="7039BF55" w14:textId="13D10D8E" w:rsidR="00FF65FC" w:rsidRDefault="00E20C5A" w:rsidP="00E875D5">
      <w:pPr>
        <w:rPr>
          <w:lang w:val="es-CL"/>
        </w:rPr>
      </w:pPr>
      <w:r>
        <w:rPr>
          <w:noProof/>
        </w:rPr>
        <w:drawing>
          <wp:inline distT="0" distB="0" distL="0" distR="0" wp14:anchorId="4E0AC3C1" wp14:editId="4363D4F1">
            <wp:extent cx="8266430" cy="3587115"/>
            <wp:effectExtent l="38100" t="38100" r="96520" b="8953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66430" cy="3587115"/>
                    </a:xfrm>
                    <a:prstGeom prst="rect">
                      <a:avLst/>
                    </a:prstGeom>
                    <a:effectLst>
                      <a:outerShdw blurRad="50800" dist="38100" dir="2700000" algn="tl" rotWithShape="0">
                        <a:prstClr val="black">
                          <a:alpha val="40000"/>
                        </a:prstClr>
                      </a:outerShdw>
                    </a:effectLst>
                  </pic:spPr>
                </pic:pic>
              </a:graphicData>
            </a:graphic>
          </wp:inline>
        </w:drawing>
      </w:r>
    </w:p>
    <w:p w14:paraId="30065EF4" w14:textId="1E0B1321" w:rsidR="00FF65FC" w:rsidRDefault="00FF65FC" w:rsidP="00FF65FC">
      <w:pPr>
        <w:pStyle w:val="Descripcin"/>
      </w:pPr>
      <w:bookmarkStart w:id="15" w:name="_Toc44959121"/>
      <w:r>
        <w:t xml:space="preserve">Figura </w:t>
      </w:r>
      <w:r>
        <w:fldChar w:fldCharType="begin"/>
      </w:r>
      <w:r>
        <w:instrText xml:space="preserve"> SEQ Figura \* ARABIC </w:instrText>
      </w:r>
      <w:r>
        <w:fldChar w:fldCharType="separate"/>
      </w:r>
      <w:r w:rsidR="00E41793">
        <w:rPr>
          <w:noProof/>
        </w:rPr>
        <w:t>7</w:t>
      </w:r>
      <w:r>
        <w:fldChar w:fldCharType="end"/>
      </w:r>
      <w:r>
        <w:t>. Subsistemas del Sistema Nacional MRV en el marco de la ENREDD+</w:t>
      </w:r>
      <w:bookmarkEnd w:id="15"/>
    </w:p>
    <w:p w14:paraId="5E6F5F5B" w14:textId="77777777" w:rsidR="00710257" w:rsidRDefault="00710257" w:rsidP="00710257">
      <w:pPr>
        <w:rPr>
          <w:b/>
          <w:bCs/>
          <w:caps/>
          <w:sz w:val="16"/>
          <w:szCs w:val="18"/>
          <w:lang w:val="es-CL"/>
        </w:rPr>
      </w:pPr>
    </w:p>
    <w:p w14:paraId="21E1EB32" w14:textId="77777777" w:rsidR="00710257" w:rsidRDefault="00710257" w:rsidP="00710257">
      <w:pPr>
        <w:rPr>
          <w:lang w:val="es-CL"/>
        </w:rPr>
      </w:pPr>
      <w:r>
        <w:rPr>
          <w:lang w:val="es-CL"/>
        </w:rPr>
        <w:t xml:space="preserve">A continuación, se presenta una breve descripción sobre las herramientas y subsistemas disponibles en el Sistema Nacional MRV, posteriormente, se describe de manera detallada cada uno de los subsistemas junto con una serie de ejemplos ilustrativos para la generación de reportes/informes en el marco de la ENREDD+ de Guatemala. </w:t>
      </w:r>
    </w:p>
    <w:p w14:paraId="57E1E39C" w14:textId="7B67F6AE" w:rsidR="00710257" w:rsidRPr="00710257" w:rsidRDefault="00710257" w:rsidP="00710257">
      <w:pPr>
        <w:rPr>
          <w:lang w:val="es-CL"/>
        </w:rPr>
        <w:sectPr w:rsidR="00710257" w:rsidRPr="00710257" w:rsidSect="00E20C5A">
          <w:headerReference w:type="first" r:id="rId21"/>
          <w:pgSz w:w="15840" w:h="12240" w:orient="landscape"/>
          <w:pgMar w:top="1699" w:right="1411" w:bottom="1699" w:left="1411" w:header="706" w:footer="706" w:gutter="0"/>
          <w:cols w:space="708"/>
          <w:titlePg/>
          <w:docGrid w:linePitch="360"/>
        </w:sectPr>
      </w:pPr>
    </w:p>
    <w:p w14:paraId="1DDB26D2" w14:textId="77777777" w:rsidR="00710257" w:rsidRDefault="00710257" w:rsidP="00710257">
      <w:pPr>
        <w:rPr>
          <w:lang w:val="es-CL"/>
        </w:rPr>
      </w:pPr>
      <w:r>
        <w:rPr>
          <w:noProof/>
          <w:lang w:val="es-CL"/>
        </w:rPr>
        <w:lastRenderedPageBreak/>
        <w:drawing>
          <wp:inline distT="0" distB="0" distL="0" distR="0" wp14:anchorId="1EAE0644" wp14:editId="15331E2C">
            <wp:extent cx="5520266" cy="3058178"/>
            <wp:effectExtent l="0" t="0" r="4445"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2620" cy="3070562"/>
                    </a:xfrm>
                    <a:prstGeom prst="rect">
                      <a:avLst/>
                    </a:prstGeom>
                    <a:noFill/>
                  </pic:spPr>
                </pic:pic>
              </a:graphicData>
            </a:graphic>
          </wp:inline>
        </w:drawing>
      </w:r>
    </w:p>
    <w:p w14:paraId="7B6CF989" w14:textId="5B5E093A" w:rsidR="00710257" w:rsidRDefault="00710257" w:rsidP="00710257">
      <w:pPr>
        <w:pStyle w:val="Descripcin"/>
      </w:pPr>
      <w:bookmarkStart w:id="16" w:name="_Toc44959122"/>
      <w:r>
        <w:t xml:space="preserve">Figura </w:t>
      </w:r>
      <w:r>
        <w:fldChar w:fldCharType="begin"/>
      </w:r>
      <w:r>
        <w:instrText xml:space="preserve"> SEQ Figura \* ARABIC </w:instrText>
      </w:r>
      <w:r>
        <w:fldChar w:fldCharType="separate"/>
      </w:r>
      <w:r w:rsidR="00051DC4">
        <w:rPr>
          <w:noProof/>
        </w:rPr>
        <w:t>8</w:t>
      </w:r>
      <w:r>
        <w:fldChar w:fldCharType="end"/>
      </w:r>
      <w:r>
        <w:t>. Subsitema: Nivel de referencia Nacional de Emisiones Forestales (NREF/NRF)</w:t>
      </w:r>
      <w:bookmarkEnd w:id="16"/>
    </w:p>
    <w:p w14:paraId="155F2576" w14:textId="7E2CDC55" w:rsidR="00710257" w:rsidRDefault="00710257" w:rsidP="00E875D5">
      <w:pPr>
        <w:rPr>
          <w:lang w:val="es-CL"/>
        </w:rPr>
      </w:pPr>
    </w:p>
    <w:p w14:paraId="1A965FB2" w14:textId="66F8DF75" w:rsidR="00E875D5" w:rsidRDefault="00192E5C" w:rsidP="00192E5C">
      <w:pPr>
        <w:jc w:val="center"/>
        <w:rPr>
          <w:lang w:val="es-CL"/>
        </w:rPr>
      </w:pPr>
      <w:r>
        <w:rPr>
          <w:noProof/>
          <w:lang w:val="es-CL"/>
        </w:rPr>
        <w:drawing>
          <wp:inline distT="0" distB="0" distL="0" distR="0" wp14:anchorId="03656091" wp14:editId="6CCAF63C">
            <wp:extent cx="5009518" cy="3418769"/>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63063" cy="3455311"/>
                    </a:xfrm>
                    <a:prstGeom prst="rect">
                      <a:avLst/>
                    </a:prstGeom>
                    <a:noFill/>
                  </pic:spPr>
                </pic:pic>
              </a:graphicData>
            </a:graphic>
          </wp:inline>
        </w:drawing>
      </w:r>
    </w:p>
    <w:p w14:paraId="256A8F3F" w14:textId="41169A92" w:rsidR="00192E5C" w:rsidRDefault="00192E5C" w:rsidP="00192E5C">
      <w:pPr>
        <w:pStyle w:val="Descripcin"/>
      </w:pPr>
      <w:bookmarkStart w:id="17" w:name="_Toc44959123"/>
      <w:r>
        <w:t xml:space="preserve">Figura </w:t>
      </w:r>
      <w:r>
        <w:fldChar w:fldCharType="begin"/>
      </w:r>
      <w:r>
        <w:instrText xml:space="preserve"> SEQ Figura \* ARABIC </w:instrText>
      </w:r>
      <w:r>
        <w:fldChar w:fldCharType="separate"/>
      </w:r>
      <w:r w:rsidR="00051DC4">
        <w:rPr>
          <w:noProof/>
        </w:rPr>
        <w:t>9</w:t>
      </w:r>
      <w:r>
        <w:fldChar w:fldCharType="end"/>
      </w:r>
      <w:r>
        <w:t xml:space="preserve">. </w:t>
      </w:r>
      <w:r w:rsidR="00647795">
        <w:t>Subsitema: Datos de actividad</w:t>
      </w:r>
      <w:bookmarkEnd w:id="17"/>
    </w:p>
    <w:p w14:paraId="1A7C9815" w14:textId="24D5294D" w:rsidR="00E875D5" w:rsidRDefault="00E875D5" w:rsidP="00E875D5">
      <w:pPr>
        <w:rPr>
          <w:lang w:val="es-CL"/>
        </w:rPr>
      </w:pPr>
    </w:p>
    <w:p w14:paraId="209E2838" w14:textId="7ECD27E0" w:rsidR="00AD1A99" w:rsidRDefault="00AD1A99" w:rsidP="00FF65FC">
      <w:pPr>
        <w:jc w:val="center"/>
        <w:rPr>
          <w:lang w:val="es-CL"/>
        </w:rPr>
      </w:pPr>
      <w:r>
        <w:rPr>
          <w:noProof/>
          <w:lang w:val="es-CL"/>
        </w:rPr>
        <w:lastRenderedPageBreak/>
        <w:drawing>
          <wp:inline distT="0" distB="0" distL="0" distR="0" wp14:anchorId="4F6759BF" wp14:editId="7B8C1A27">
            <wp:extent cx="4965488" cy="3401584"/>
            <wp:effectExtent l="0" t="0" r="6985"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8241" cy="3430872"/>
                    </a:xfrm>
                    <a:prstGeom prst="rect">
                      <a:avLst/>
                    </a:prstGeom>
                    <a:noFill/>
                  </pic:spPr>
                </pic:pic>
              </a:graphicData>
            </a:graphic>
          </wp:inline>
        </w:drawing>
      </w:r>
    </w:p>
    <w:p w14:paraId="56C516F1" w14:textId="60065F20" w:rsidR="00E666B3" w:rsidRDefault="00AD1A99" w:rsidP="00710257">
      <w:pPr>
        <w:pStyle w:val="Descripcin"/>
      </w:pPr>
      <w:bookmarkStart w:id="18" w:name="_Toc44959124"/>
      <w:r>
        <w:t xml:space="preserve">Figura </w:t>
      </w:r>
      <w:r>
        <w:fldChar w:fldCharType="begin"/>
      </w:r>
      <w:r>
        <w:instrText xml:space="preserve"> SEQ Figura \* ARABIC </w:instrText>
      </w:r>
      <w:r>
        <w:fldChar w:fldCharType="separate"/>
      </w:r>
      <w:r w:rsidR="00051DC4">
        <w:rPr>
          <w:noProof/>
        </w:rPr>
        <w:t>10</w:t>
      </w:r>
      <w:r>
        <w:fldChar w:fldCharType="end"/>
      </w:r>
      <w:r>
        <w:t>. Subsitema: Facto</w:t>
      </w:r>
      <w:r w:rsidR="00FF65FC">
        <w:t>res de emisión</w:t>
      </w:r>
      <w:bookmarkEnd w:id="18"/>
    </w:p>
    <w:p w14:paraId="2B652C75" w14:textId="77777777" w:rsidR="00710257" w:rsidRDefault="00710257" w:rsidP="00191343">
      <w:pPr>
        <w:jc w:val="center"/>
        <w:rPr>
          <w:noProof/>
          <w:lang w:val="es-CL"/>
        </w:rPr>
      </w:pPr>
    </w:p>
    <w:p w14:paraId="56ACD848" w14:textId="730895BB" w:rsidR="00191343" w:rsidRDefault="00191343" w:rsidP="00191343">
      <w:pPr>
        <w:jc w:val="center"/>
        <w:rPr>
          <w:lang w:val="es-CL"/>
        </w:rPr>
      </w:pPr>
      <w:r>
        <w:rPr>
          <w:noProof/>
          <w:lang w:val="es-CL"/>
        </w:rPr>
        <w:drawing>
          <wp:inline distT="0" distB="0" distL="0" distR="0" wp14:anchorId="2B132D11" wp14:editId="601D52B7">
            <wp:extent cx="4748907" cy="3370466"/>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0156" cy="3399742"/>
                    </a:xfrm>
                    <a:prstGeom prst="rect">
                      <a:avLst/>
                    </a:prstGeom>
                    <a:noFill/>
                  </pic:spPr>
                </pic:pic>
              </a:graphicData>
            </a:graphic>
          </wp:inline>
        </w:drawing>
      </w:r>
    </w:p>
    <w:p w14:paraId="7457409B" w14:textId="430C3D31" w:rsidR="00191343" w:rsidRDefault="00191343" w:rsidP="00191343">
      <w:pPr>
        <w:pStyle w:val="Descripcin"/>
      </w:pPr>
      <w:bookmarkStart w:id="19" w:name="_Toc44959125"/>
      <w:r>
        <w:t xml:space="preserve">Figura </w:t>
      </w:r>
      <w:r>
        <w:fldChar w:fldCharType="begin"/>
      </w:r>
      <w:r>
        <w:instrText xml:space="preserve"> SEQ Figura \* ARABIC </w:instrText>
      </w:r>
      <w:r>
        <w:fldChar w:fldCharType="separate"/>
      </w:r>
      <w:r w:rsidR="00051DC4">
        <w:rPr>
          <w:noProof/>
        </w:rPr>
        <w:t>11</w:t>
      </w:r>
      <w:r>
        <w:fldChar w:fldCharType="end"/>
      </w:r>
      <w:r>
        <w:t>. Subsitema: Stock de carbono en tierras forestales</w:t>
      </w:r>
      <w:bookmarkEnd w:id="19"/>
    </w:p>
    <w:p w14:paraId="60A208D0" w14:textId="15648DF0" w:rsidR="00710257" w:rsidRDefault="00051DC4" w:rsidP="00710257">
      <w:pPr>
        <w:jc w:val="center"/>
        <w:rPr>
          <w:lang w:val="es-CL"/>
        </w:rPr>
      </w:pPr>
      <w:r>
        <w:rPr>
          <w:noProof/>
          <w:lang w:val="es-CL"/>
        </w:rPr>
        <w:lastRenderedPageBreak/>
        <w:drawing>
          <wp:inline distT="0" distB="0" distL="0" distR="0" wp14:anchorId="001B41C7" wp14:editId="22138665">
            <wp:extent cx="5154784" cy="3649133"/>
            <wp:effectExtent l="0" t="0" r="8255"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4122" cy="3669901"/>
                    </a:xfrm>
                    <a:prstGeom prst="rect">
                      <a:avLst/>
                    </a:prstGeom>
                    <a:noFill/>
                  </pic:spPr>
                </pic:pic>
              </a:graphicData>
            </a:graphic>
          </wp:inline>
        </w:drawing>
      </w:r>
    </w:p>
    <w:p w14:paraId="4338FB7D" w14:textId="361FD163" w:rsidR="00710257" w:rsidRDefault="00710257" w:rsidP="00710257">
      <w:pPr>
        <w:pStyle w:val="Descripcin"/>
      </w:pPr>
      <w:bookmarkStart w:id="20" w:name="_Toc44959126"/>
      <w:r>
        <w:t xml:space="preserve">Figura </w:t>
      </w:r>
      <w:r>
        <w:fldChar w:fldCharType="begin"/>
      </w:r>
      <w:r>
        <w:instrText xml:space="preserve"> SEQ Figura \* ARABIC </w:instrText>
      </w:r>
      <w:r>
        <w:fldChar w:fldCharType="separate"/>
      </w:r>
      <w:r w:rsidR="00051DC4">
        <w:rPr>
          <w:noProof/>
        </w:rPr>
        <w:t>12</w:t>
      </w:r>
      <w:r>
        <w:fldChar w:fldCharType="end"/>
      </w:r>
      <w:r>
        <w:t>. Subsitema: Emisiones y abosorciones de CO2 en el periodo 2006-2016</w:t>
      </w:r>
      <w:bookmarkEnd w:id="20"/>
    </w:p>
    <w:p w14:paraId="30265355" w14:textId="2D1EBAA9" w:rsidR="00710257" w:rsidRDefault="00710257" w:rsidP="00E875D5">
      <w:pPr>
        <w:rPr>
          <w:noProof/>
          <w:lang w:val="es-CL"/>
        </w:rPr>
      </w:pPr>
    </w:p>
    <w:p w14:paraId="049BA1E5" w14:textId="77777777" w:rsidR="00710257" w:rsidRDefault="00710257" w:rsidP="00051DC4">
      <w:pPr>
        <w:jc w:val="center"/>
        <w:rPr>
          <w:lang w:val="es-CL"/>
        </w:rPr>
      </w:pPr>
      <w:r>
        <w:rPr>
          <w:noProof/>
          <w:lang w:val="es-CL"/>
        </w:rPr>
        <w:drawing>
          <wp:inline distT="0" distB="0" distL="0" distR="0" wp14:anchorId="16380D72" wp14:editId="27211047">
            <wp:extent cx="5434114" cy="3135421"/>
            <wp:effectExtent l="0" t="0" r="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9472" cy="3144282"/>
                    </a:xfrm>
                    <a:prstGeom prst="rect">
                      <a:avLst/>
                    </a:prstGeom>
                    <a:noFill/>
                  </pic:spPr>
                </pic:pic>
              </a:graphicData>
            </a:graphic>
          </wp:inline>
        </w:drawing>
      </w:r>
    </w:p>
    <w:p w14:paraId="619E6FE8" w14:textId="70D5FCF7" w:rsidR="00710257" w:rsidRDefault="00710257" w:rsidP="00710257">
      <w:pPr>
        <w:pStyle w:val="Descripcin"/>
      </w:pPr>
      <w:bookmarkStart w:id="21" w:name="_Toc26467677"/>
      <w:bookmarkStart w:id="22" w:name="_Toc44959127"/>
      <w:r>
        <w:t xml:space="preserve">Figura </w:t>
      </w:r>
      <w:r>
        <w:fldChar w:fldCharType="begin"/>
      </w:r>
      <w:r>
        <w:instrText xml:space="preserve"> SEQ Figura \* ARABIC </w:instrText>
      </w:r>
      <w:r>
        <w:fldChar w:fldCharType="separate"/>
      </w:r>
      <w:r w:rsidR="00051DC4">
        <w:rPr>
          <w:noProof/>
        </w:rPr>
        <w:t>13</w:t>
      </w:r>
      <w:r>
        <w:fldChar w:fldCharType="end"/>
      </w:r>
      <w:r>
        <w:t>. Sistema de Información de Salvaguardas (SIS) en el marco del sistema MRV de Guatemala</w:t>
      </w:r>
      <w:bookmarkEnd w:id="21"/>
      <w:bookmarkEnd w:id="22"/>
    </w:p>
    <w:p w14:paraId="0EEBBF9D" w14:textId="043DCEDD" w:rsidR="00710257" w:rsidRDefault="00710257" w:rsidP="00E875D5">
      <w:pPr>
        <w:rPr>
          <w:noProof/>
          <w:lang w:val="es-CL"/>
        </w:rPr>
      </w:pPr>
    </w:p>
    <w:p w14:paraId="71042367" w14:textId="77777777" w:rsidR="00710257" w:rsidRDefault="00710257" w:rsidP="00710257">
      <w:pPr>
        <w:rPr>
          <w:lang w:val="es-CL"/>
        </w:rPr>
      </w:pPr>
      <w:r>
        <w:rPr>
          <w:noProof/>
          <w:lang w:val="es-CL"/>
        </w:rPr>
        <w:drawing>
          <wp:inline distT="0" distB="0" distL="0" distR="0" wp14:anchorId="13BEB6E0" wp14:editId="167A616E">
            <wp:extent cx="5680710" cy="32078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8733" cy="3218012"/>
                    </a:xfrm>
                    <a:prstGeom prst="rect">
                      <a:avLst/>
                    </a:prstGeom>
                    <a:noFill/>
                  </pic:spPr>
                </pic:pic>
              </a:graphicData>
            </a:graphic>
          </wp:inline>
        </w:drawing>
      </w:r>
    </w:p>
    <w:p w14:paraId="46CF24AC" w14:textId="1C06A104" w:rsidR="00710257" w:rsidRDefault="00710257" w:rsidP="00710257">
      <w:pPr>
        <w:pStyle w:val="Descripcin"/>
      </w:pPr>
      <w:bookmarkStart w:id="23" w:name="_Toc26467675"/>
      <w:bookmarkStart w:id="24" w:name="_Toc44959128"/>
      <w:r>
        <w:t xml:space="preserve">Figura </w:t>
      </w:r>
      <w:r>
        <w:fldChar w:fldCharType="begin"/>
      </w:r>
      <w:r>
        <w:instrText xml:space="preserve"> SEQ Figura \* ARABIC </w:instrText>
      </w:r>
      <w:r>
        <w:fldChar w:fldCharType="separate"/>
      </w:r>
      <w:r w:rsidR="00051DC4">
        <w:rPr>
          <w:noProof/>
        </w:rPr>
        <w:t>14</w:t>
      </w:r>
      <w:r>
        <w:fldChar w:fldCharType="end"/>
      </w:r>
      <w:r>
        <w:t>. Herramienta para el monitoreo de beneficios no carbono del sistema MRV de Guatemala</w:t>
      </w:r>
      <w:bookmarkEnd w:id="23"/>
      <w:bookmarkEnd w:id="24"/>
    </w:p>
    <w:p w14:paraId="5235B240" w14:textId="14636D63" w:rsidR="00710257" w:rsidRDefault="00710257" w:rsidP="00E875D5">
      <w:pPr>
        <w:rPr>
          <w:noProof/>
          <w:lang w:val="es-CL"/>
        </w:rPr>
      </w:pPr>
    </w:p>
    <w:p w14:paraId="45682D15" w14:textId="4896485C" w:rsidR="00710257" w:rsidRDefault="00710257" w:rsidP="00E875D5">
      <w:pPr>
        <w:rPr>
          <w:noProof/>
          <w:lang w:val="es-CL"/>
        </w:rPr>
      </w:pPr>
    </w:p>
    <w:p w14:paraId="0F95AC9A" w14:textId="77777777" w:rsidR="00710257" w:rsidRDefault="00710257" w:rsidP="00710257">
      <w:pPr>
        <w:rPr>
          <w:lang w:val="es-CL"/>
        </w:rPr>
      </w:pPr>
      <w:r>
        <w:rPr>
          <w:noProof/>
          <w:lang w:val="es-CL"/>
        </w:rPr>
        <w:drawing>
          <wp:inline distT="0" distB="0" distL="0" distR="0" wp14:anchorId="5A95F055" wp14:editId="4531CB37">
            <wp:extent cx="5630756" cy="2861273"/>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9035" cy="2875643"/>
                    </a:xfrm>
                    <a:prstGeom prst="rect">
                      <a:avLst/>
                    </a:prstGeom>
                    <a:noFill/>
                  </pic:spPr>
                </pic:pic>
              </a:graphicData>
            </a:graphic>
          </wp:inline>
        </w:drawing>
      </w:r>
    </w:p>
    <w:p w14:paraId="7C0B5A59" w14:textId="04518512" w:rsidR="00710257" w:rsidRDefault="00710257" w:rsidP="00710257">
      <w:pPr>
        <w:pStyle w:val="Descripcin"/>
      </w:pPr>
      <w:bookmarkStart w:id="25" w:name="_Toc26467681"/>
      <w:bookmarkStart w:id="26" w:name="_Toc44959129"/>
      <w:r>
        <w:t xml:space="preserve">Figura </w:t>
      </w:r>
      <w:r>
        <w:fldChar w:fldCharType="begin"/>
      </w:r>
      <w:r>
        <w:instrText xml:space="preserve"> SEQ Figura \* ARABIC </w:instrText>
      </w:r>
      <w:r>
        <w:fldChar w:fldCharType="separate"/>
      </w:r>
      <w:r w:rsidR="00051DC4">
        <w:rPr>
          <w:noProof/>
        </w:rPr>
        <w:t>15</w:t>
      </w:r>
      <w:r>
        <w:fldChar w:fldCharType="end"/>
      </w:r>
      <w:r>
        <w:t>. Herramienta sobre el registro de proyectos REDD+ en el marco del sistema MRV de Guatemala</w:t>
      </w:r>
      <w:bookmarkEnd w:id="25"/>
      <w:bookmarkEnd w:id="26"/>
    </w:p>
    <w:p w14:paraId="4862C112" w14:textId="3B67BBBC" w:rsidR="00710257" w:rsidRDefault="00710257" w:rsidP="00E875D5">
      <w:pPr>
        <w:rPr>
          <w:noProof/>
          <w:lang w:val="es-CL"/>
        </w:rPr>
      </w:pPr>
    </w:p>
    <w:p w14:paraId="4F04C9E3" w14:textId="77777777" w:rsidR="00710257" w:rsidRDefault="00710257" w:rsidP="00710257">
      <w:pPr>
        <w:rPr>
          <w:lang w:val="es-CL"/>
        </w:rPr>
      </w:pPr>
      <w:r>
        <w:rPr>
          <w:noProof/>
          <w:lang w:val="es-CL"/>
        </w:rPr>
        <w:lastRenderedPageBreak/>
        <w:drawing>
          <wp:inline distT="0" distB="0" distL="0" distR="0" wp14:anchorId="78D5890B" wp14:editId="32F750AD">
            <wp:extent cx="5644303" cy="330214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5427" cy="3308648"/>
                    </a:xfrm>
                    <a:prstGeom prst="rect">
                      <a:avLst/>
                    </a:prstGeom>
                    <a:noFill/>
                  </pic:spPr>
                </pic:pic>
              </a:graphicData>
            </a:graphic>
          </wp:inline>
        </w:drawing>
      </w:r>
    </w:p>
    <w:p w14:paraId="05C1DA04" w14:textId="71696C39" w:rsidR="00710257" w:rsidRDefault="00710257" w:rsidP="00710257">
      <w:pPr>
        <w:pStyle w:val="Descripcin"/>
      </w:pPr>
      <w:bookmarkStart w:id="27" w:name="_Toc26467680"/>
      <w:bookmarkStart w:id="28" w:name="_Toc44959130"/>
      <w:r>
        <w:t xml:space="preserve">Figura </w:t>
      </w:r>
      <w:r>
        <w:fldChar w:fldCharType="begin"/>
      </w:r>
      <w:r>
        <w:instrText xml:space="preserve"> SEQ Figura \* ARABIC </w:instrText>
      </w:r>
      <w:r>
        <w:fldChar w:fldCharType="separate"/>
      </w:r>
      <w:r w:rsidR="00051DC4">
        <w:rPr>
          <w:noProof/>
        </w:rPr>
        <w:t>16</w:t>
      </w:r>
      <w:r>
        <w:fldChar w:fldCharType="end"/>
      </w:r>
      <w:r>
        <w:t>. Herramienta sobre el Mecanismo de Información y Atención de Quejas (MIAQ)) en el marco del sistema MRV de Guatemala</w:t>
      </w:r>
      <w:bookmarkEnd w:id="27"/>
      <w:bookmarkEnd w:id="28"/>
    </w:p>
    <w:p w14:paraId="1599F97C" w14:textId="698209D6" w:rsidR="00710257" w:rsidRDefault="00710257" w:rsidP="00E875D5">
      <w:pPr>
        <w:rPr>
          <w:noProof/>
          <w:lang w:val="es-CL"/>
        </w:rPr>
      </w:pPr>
    </w:p>
    <w:p w14:paraId="0FF5344D" w14:textId="6229A4D3" w:rsidR="008B0953" w:rsidRDefault="008B0953" w:rsidP="008B0953">
      <w:pPr>
        <w:rPr>
          <w:lang w:val="es-CL"/>
        </w:rPr>
      </w:pPr>
      <w:r>
        <w:rPr>
          <w:noProof/>
          <w:lang w:val="es-CL"/>
        </w:rPr>
        <w:drawing>
          <wp:inline distT="0" distB="0" distL="0" distR="0" wp14:anchorId="22DD8796" wp14:editId="6557AD61">
            <wp:extent cx="5616032" cy="2824480"/>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0296" cy="2831654"/>
                    </a:xfrm>
                    <a:prstGeom prst="rect">
                      <a:avLst/>
                    </a:prstGeom>
                    <a:noFill/>
                  </pic:spPr>
                </pic:pic>
              </a:graphicData>
            </a:graphic>
          </wp:inline>
        </w:drawing>
      </w:r>
    </w:p>
    <w:p w14:paraId="4CE428F1" w14:textId="16346401" w:rsidR="008B0953" w:rsidRDefault="008B0953" w:rsidP="008B0953">
      <w:pPr>
        <w:pStyle w:val="Descripcin"/>
      </w:pPr>
      <w:bookmarkStart w:id="29" w:name="_Toc44959131"/>
      <w:r>
        <w:t xml:space="preserve">Figura </w:t>
      </w:r>
      <w:r>
        <w:fldChar w:fldCharType="begin"/>
      </w:r>
      <w:r>
        <w:instrText xml:space="preserve"> SEQ Figura \* ARABIC </w:instrText>
      </w:r>
      <w:r>
        <w:fldChar w:fldCharType="separate"/>
      </w:r>
      <w:r w:rsidR="002E7F0C">
        <w:rPr>
          <w:noProof/>
        </w:rPr>
        <w:t>17</w:t>
      </w:r>
      <w:r>
        <w:fldChar w:fldCharType="end"/>
      </w:r>
      <w:r>
        <w:t>. Herramienta sobre el mecanismo de distribución de beneficios en el marco del sistema MRV de Guatemala</w:t>
      </w:r>
      <w:bookmarkEnd w:id="29"/>
    </w:p>
    <w:p w14:paraId="68037D84" w14:textId="77777777" w:rsidR="008B0953" w:rsidRDefault="008B0953" w:rsidP="008B0953">
      <w:pPr>
        <w:rPr>
          <w:lang w:val="es-CL"/>
        </w:rPr>
      </w:pPr>
    </w:p>
    <w:p w14:paraId="3CC03EE5" w14:textId="77777777" w:rsidR="008B0953" w:rsidRDefault="008B0953" w:rsidP="00E875D5">
      <w:pPr>
        <w:rPr>
          <w:noProof/>
          <w:lang w:val="es-CL"/>
        </w:rPr>
      </w:pPr>
    </w:p>
    <w:p w14:paraId="608D9F5B" w14:textId="77777777" w:rsidR="008B0953" w:rsidRDefault="008B0953" w:rsidP="008B0953">
      <w:pPr>
        <w:rPr>
          <w:lang w:val="es-CL"/>
        </w:rPr>
      </w:pPr>
      <w:r>
        <w:rPr>
          <w:noProof/>
          <w:lang w:val="es-CL"/>
        </w:rPr>
        <w:lastRenderedPageBreak/>
        <w:drawing>
          <wp:inline distT="0" distB="0" distL="0" distR="0" wp14:anchorId="6288B82E" wp14:editId="320EA384">
            <wp:extent cx="5662295" cy="2841618"/>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94535" cy="2857798"/>
                    </a:xfrm>
                    <a:prstGeom prst="rect">
                      <a:avLst/>
                    </a:prstGeom>
                    <a:noFill/>
                  </pic:spPr>
                </pic:pic>
              </a:graphicData>
            </a:graphic>
          </wp:inline>
        </w:drawing>
      </w:r>
    </w:p>
    <w:p w14:paraId="34274B83" w14:textId="00D91D1E" w:rsidR="008B0953" w:rsidRDefault="008B0953" w:rsidP="008B0953">
      <w:pPr>
        <w:pStyle w:val="Descripcin"/>
      </w:pPr>
      <w:bookmarkStart w:id="30" w:name="_Toc26467678"/>
      <w:bookmarkStart w:id="31" w:name="_Toc44959132"/>
      <w:r>
        <w:t xml:space="preserve">Figura </w:t>
      </w:r>
      <w:r>
        <w:fldChar w:fldCharType="begin"/>
      </w:r>
      <w:r>
        <w:instrText xml:space="preserve"> SEQ Figura \* ARABIC </w:instrText>
      </w:r>
      <w:r>
        <w:fldChar w:fldCharType="separate"/>
      </w:r>
      <w:r w:rsidR="002E7F0C">
        <w:rPr>
          <w:noProof/>
        </w:rPr>
        <w:t>18</w:t>
      </w:r>
      <w:r>
        <w:fldChar w:fldCharType="end"/>
      </w:r>
      <w:r>
        <w:t>. Herramienta para el monitoreo de las causas de la deforestación en el marco del sistema MRV de Guatemala</w:t>
      </w:r>
      <w:bookmarkEnd w:id="30"/>
      <w:bookmarkEnd w:id="31"/>
    </w:p>
    <w:p w14:paraId="16D6778E" w14:textId="7639353C" w:rsidR="00E666B3" w:rsidRDefault="00E666B3" w:rsidP="00E875D5">
      <w:pPr>
        <w:rPr>
          <w:lang w:val="es-CL"/>
        </w:rPr>
      </w:pPr>
    </w:p>
    <w:p w14:paraId="0BBC3569" w14:textId="4DA7950C" w:rsidR="0049653E" w:rsidRDefault="00856381" w:rsidP="00E875D5">
      <w:pPr>
        <w:rPr>
          <w:lang w:val="es-CL"/>
        </w:rPr>
      </w:pPr>
      <w:r>
        <w:rPr>
          <w:noProof/>
          <w:lang w:val="es-CL"/>
        </w:rPr>
        <w:drawing>
          <wp:inline distT="0" distB="0" distL="0" distR="0" wp14:anchorId="58F3D0CE" wp14:editId="4298F03A">
            <wp:extent cx="5624830" cy="2886593"/>
            <wp:effectExtent l="0" t="0" r="0"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9683" cy="2899347"/>
                    </a:xfrm>
                    <a:prstGeom prst="rect">
                      <a:avLst/>
                    </a:prstGeom>
                    <a:noFill/>
                  </pic:spPr>
                </pic:pic>
              </a:graphicData>
            </a:graphic>
          </wp:inline>
        </w:drawing>
      </w:r>
    </w:p>
    <w:p w14:paraId="3E9FAADA" w14:textId="66AC477B" w:rsidR="0049653E" w:rsidRDefault="0049653E" w:rsidP="0049653E">
      <w:pPr>
        <w:pStyle w:val="Descripcin"/>
      </w:pPr>
      <w:bookmarkStart w:id="32" w:name="_Toc44959133"/>
      <w:r>
        <w:t xml:space="preserve">Figura </w:t>
      </w:r>
      <w:r>
        <w:fldChar w:fldCharType="begin"/>
      </w:r>
      <w:r>
        <w:instrText xml:space="preserve"> SEQ Figura \* ARABIC </w:instrText>
      </w:r>
      <w:r>
        <w:fldChar w:fldCharType="separate"/>
      </w:r>
      <w:r w:rsidR="002E7F0C">
        <w:rPr>
          <w:noProof/>
        </w:rPr>
        <w:t>19</w:t>
      </w:r>
      <w:r>
        <w:fldChar w:fldCharType="end"/>
      </w:r>
      <w:r>
        <w:t>. Sistema de Alerta Temprana (SAT) para la prevención de la deforestación y degradación de bosques</w:t>
      </w:r>
      <w:bookmarkEnd w:id="32"/>
    </w:p>
    <w:p w14:paraId="2D94C146" w14:textId="77777777" w:rsidR="0049653E" w:rsidRDefault="0049653E" w:rsidP="00E875D5">
      <w:pPr>
        <w:rPr>
          <w:lang w:val="es-CL"/>
        </w:rPr>
      </w:pPr>
    </w:p>
    <w:p w14:paraId="38E320C4" w14:textId="21FF8E79" w:rsidR="00E875D5" w:rsidRDefault="00710257" w:rsidP="00E875D5">
      <w:pPr>
        <w:jc w:val="center"/>
        <w:rPr>
          <w:lang w:val="es-CL"/>
        </w:rPr>
      </w:pPr>
      <w:r>
        <w:rPr>
          <w:noProof/>
          <w:lang w:val="es-CL"/>
        </w:rPr>
        <w:lastRenderedPageBreak/>
        <w:drawing>
          <wp:inline distT="0" distB="0" distL="0" distR="0" wp14:anchorId="3E4DA050" wp14:editId="7FAFC9B8">
            <wp:extent cx="5578263" cy="3239522"/>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7797" cy="3245059"/>
                    </a:xfrm>
                    <a:prstGeom prst="rect">
                      <a:avLst/>
                    </a:prstGeom>
                    <a:noFill/>
                  </pic:spPr>
                </pic:pic>
              </a:graphicData>
            </a:graphic>
          </wp:inline>
        </w:drawing>
      </w:r>
    </w:p>
    <w:p w14:paraId="7C6CCF73" w14:textId="0AFE3FBA" w:rsidR="00E875D5" w:rsidRDefault="00E875D5" w:rsidP="00E875D5">
      <w:pPr>
        <w:pStyle w:val="Descripcin"/>
      </w:pPr>
      <w:bookmarkStart w:id="33" w:name="_Toc26467671"/>
      <w:bookmarkStart w:id="34" w:name="_Toc44959134"/>
      <w:r>
        <w:t xml:space="preserve">Figura </w:t>
      </w:r>
      <w:r>
        <w:fldChar w:fldCharType="begin"/>
      </w:r>
      <w:r>
        <w:instrText xml:space="preserve"> SEQ Figura \* ARABIC </w:instrText>
      </w:r>
      <w:r>
        <w:fldChar w:fldCharType="separate"/>
      </w:r>
      <w:r w:rsidR="002E7F0C">
        <w:rPr>
          <w:noProof/>
        </w:rPr>
        <w:t>20</w:t>
      </w:r>
      <w:r>
        <w:fldChar w:fldCharType="end"/>
      </w:r>
      <w:r>
        <w:t>. Sistema de alerta a incendios del sistema MRV de Guatemala</w:t>
      </w:r>
      <w:bookmarkEnd w:id="33"/>
      <w:bookmarkEnd w:id="34"/>
    </w:p>
    <w:p w14:paraId="003B3CC3" w14:textId="77777777" w:rsidR="00710257" w:rsidRDefault="00710257" w:rsidP="00E875D5">
      <w:pPr>
        <w:rPr>
          <w:noProof/>
          <w:lang w:val="es-CL"/>
        </w:rPr>
      </w:pPr>
    </w:p>
    <w:p w14:paraId="755F5D38" w14:textId="15DAA6BC" w:rsidR="00E875D5" w:rsidRDefault="0049653E" w:rsidP="00E875D5">
      <w:pPr>
        <w:rPr>
          <w:lang w:val="es-CL"/>
        </w:rPr>
      </w:pPr>
      <w:r>
        <w:rPr>
          <w:noProof/>
          <w:lang w:val="es-CL"/>
        </w:rPr>
        <w:drawing>
          <wp:inline distT="0" distB="0" distL="0" distR="0" wp14:anchorId="64471C70" wp14:editId="485B1961">
            <wp:extent cx="5583131" cy="2814906"/>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7873" cy="2827381"/>
                    </a:xfrm>
                    <a:prstGeom prst="rect">
                      <a:avLst/>
                    </a:prstGeom>
                    <a:noFill/>
                  </pic:spPr>
                </pic:pic>
              </a:graphicData>
            </a:graphic>
          </wp:inline>
        </w:drawing>
      </w:r>
    </w:p>
    <w:p w14:paraId="668823A7" w14:textId="29552C4E" w:rsidR="00E875D5" w:rsidRDefault="00E875D5" w:rsidP="00E875D5">
      <w:pPr>
        <w:pStyle w:val="Descripcin"/>
      </w:pPr>
      <w:bookmarkStart w:id="35" w:name="_Toc26467672"/>
      <w:bookmarkStart w:id="36" w:name="_Toc44959135"/>
      <w:r>
        <w:t xml:space="preserve">Figura </w:t>
      </w:r>
      <w:r>
        <w:fldChar w:fldCharType="begin"/>
      </w:r>
      <w:r>
        <w:instrText xml:space="preserve"> SEQ Figura \* ARABIC </w:instrText>
      </w:r>
      <w:r>
        <w:fldChar w:fldCharType="separate"/>
      </w:r>
      <w:r w:rsidR="002E7F0C">
        <w:rPr>
          <w:noProof/>
        </w:rPr>
        <w:t>21</w:t>
      </w:r>
      <w:r>
        <w:fldChar w:fldCharType="end"/>
      </w:r>
      <w:r>
        <w:t>. Sistema de alerta a deforestación del sistema MRV de Guatemala</w:t>
      </w:r>
      <w:bookmarkEnd w:id="35"/>
      <w:bookmarkEnd w:id="36"/>
    </w:p>
    <w:p w14:paraId="1E70D76A" w14:textId="77777777" w:rsidR="00AF531A" w:rsidRDefault="00AF531A" w:rsidP="00AF531A">
      <w:pPr>
        <w:rPr>
          <w:lang w:val="es-CL"/>
        </w:rPr>
      </w:pPr>
    </w:p>
    <w:p w14:paraId="0FCCB6AE" w14:textId="77777777" w:rsidR="00E875D5" w:rsidRDefault="00E875D5" w:rsidP="00E875D5">
      <w:pPr>
        <w:rPr>
          <w:noProof/>
          <w:lang w:val="es-CL"/>
        </w:rPr>
      </w:pPr>
    </w:p>
    <w:p w14:paraId="3B88F219" w14:textId="281082AC" w:rsidR="00E875D5" w:rsidRDefault="0049653E" w:rsidP="00E875D5">
      <w:pPr>
        <w:rPr>
          <w:lang w:val="es-CL"/>
        </w:rPr>
      </w:pPr>
      <w:r>
        <w:rPr>
          <w:noProof/>
          <w:lang w:val="es-CL"/>
        </w:rPr>
        <w:lastRenderedPageBreak/>
        <w:drawing>
          <wp:inline distT="0" distB="0" distL="0" distR="0" wp14:anchorId="265CE8E8" wp14:editId="3B09E5D5">
            <wp:extent cx="5612130" cy="3129594"/>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0959" cy="3145671"/>
                    </a:xfrm>
                    <a:prstGeom prst="rect">
                      <a:avLst/>
                    </a:prstGeom>
                    <a:noFill/>
                  </pic:spPr>
                </pic:pic>
              </a:graphicData>
            </a:graphic>
          </wp:inline>
        </w:drawing>
      </w:r>
    </w:p>
    <w:p w14:paraId="0FBC8E77" w14:textId="3A1B6552" w:rsidR="00E875D5" w:rsidRDefault="00E875D5" w:rsidP="00E875D5">
      <w:pPr>
        <w:pStyle w:val="Descripcin"/>
      </w:pPr>
      <w:bookmarkStart w:id="37" w:name="_Toc26467673"/>
      <w:bookmarkStart w:id="38" w:name="_Toc44959136"/>
      <w:r>
        <w:t xml:space="preserve">Figura </w:t>
      </w:r>
      <w:r>
        <w:fldChar w:fldCharType="begin"/>
      </w:r>
      <w:r>
        <w:instrText xml:space="preserve"> SEQ Figura \* ARABIC </w:instrText>
      </w:r>
      <w:r>
        <w:fldChar w:fldCharType="separate"/>
      </w:r>
      <w:r w:rsidR="002E7F0C">
        <w:rPr>
          <w:noProof/>
        </w:rPr>
        <w:t>22</w:t>
      </w:r>
      <w:r>
        <w:fldChar w:fldCharType="end"/>
      </w:r>
      <w:r>
        <w:t>. Sistema de clima y tierra del sistema MRV de Guatemala</w:t>
      </w:r>
      <w:bookmarkEnd w:id="37"/>
      <w:bookmarkEnd w:id="38"/>
    </w:p>
    <w:p w14:paraId="4FB2157D" w14:textId="42E050B0" w:rsidR="00E875D5" w:rsidRDefault="00E875D5" w:rsidP="00E875D5">
      <w:pPr>
        <w:rPr>
          <w:lang w:val="es-CL"/>
        </w:rPr>
      </w:pPr>
    </w:p>
    <w:p w14:paraId="2FD2A44B" w14:textId="77777777" w:rsidR="008B0953" w:rsidRDefault="008B0953" w:rsidP="008B0953">
      <w:pPr>
        <w:rPr>
          <w:noProof/>
          <w:lang w:val="es-CL"/>
        </w:rPr>
      </w:pPr>
    </w:p>
    <w:p w14:paraId="3EF59AC0" w14:textId="77777777" w:rsidR="008B0953" w:rsidRDefault="008B0953" w:rsidP="008B0953">
      <w:pPr>
        <w:rPr>
          <w:lang w:val="es-CL"/>
        </w:rPr>
      </w:pPr>
      <w:r>
        <w:rPr>
          <w:noProof/>
          <w:lang w:val="es-CL"/>
        </w:rPr>
        <w:drawing>
          <wp:inline distT="0" distB="0" distL="0" distR="0" wp14:anchorId="4F7AF2FB" wp14:editId="3AC876E7">
            <wp:extent cx="5351780" cy="2944880"/>
            <wp:effectExtent l="0" t="0" r="127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4714" cy="2951997"/>
                    </a:xfrm>
                    <a:prstGeom prst="rect">
                      <a:avLst/>
                    </a:prstGeom>
                    <a:noFill/>
                  </pic:spPr>
                </pic:pic>
              </a:graphicData>
            </a:graphic>
          </wp:inline>
        </w:drawing>
      </w:r>
    </w:p>
    <w:p w14:paraId="6F3E98DB" w14:textId="33A38706" w:rsidR="008B0953" w:rsidRDefault="008B0953" w:rsidP="008B0953">
      <w:pPr>
        <w:pStyle w:val="Descripcin"/>
      </w:pPr>
      <w:bookmarkStart w:id="39" w:name="_Toc44959137"/>
      <w:r>
        <w:t xml:space="preserve">Figura </w:t>
      </w:r>
      <w:r>
        <w:fldChar w:fldCharType="begin"/>
      </w:r>
      <w:r>
        <w:instrText xml:space="preserve"> SEQ Figura \* ARABIC </w:instrText>
      </w:r>
      <w:r>
        <w:fldChar w:fldCharType="separate"/>
      </w:r>
      <w:r w:rsidR="002E7F0C">
        <w:rPr>
          <w:noProof/>
        </w:rPr>
        <w:t>23</w:t>
      </w:r>
      <w:r>
        <w:fldChar w:fldCharType="end"/>
      </w:r>
      <w:r>
        <w:t>. Subsitema: Monitoreo Focrestal Comunitario</w:t>
      </w:r>
      <w:bookmarkEnd w:id="39"/>
    </w:p>
    <w:p w14:paraId="7F7F4F17" w14:textId="32A66D5B" w:rsidR="00AF531A" w:rsidRDefault="00AF531A" w:rsidP="00E875D5">
      <w:pPr>
        <w:rPr>
          <w:lang w:val="es-CL"/>
        </w:rPr>
      </w:pPr>
    </w:p>
    <w:p w14:paraId="3FF71517" w14:textId="77777777" w:rsidR="00AF531A" w:rsidRDefault="00AF531A" w:rsidP="00E875D5">
      <w:pPr>
        <w:rPr>
          <w:lang w:val="es-CL"/>
        </w:rPr>
      </w:pPr>
    </w:p>
    <w:p w14:paraId="61276964" w14:textId="77777777" w:rsidR="00E875D5" w:rsidRPr="00373845" w:rsidRDefault="00E875D5" w:rsidP="00E875D5">
      <w:pPr>
        <w:rPr>
          <w:lang w:val="es-CL"/>
        </w:rPr>
      </w:pPr>
      <w:r>
        <w:rPr>
          <w:lang w:val="es-CL"/>
        </w:rPr>
        <w:lastRenderedPageBreak/>
        <w:t>Adicionalmente, el sistema MRV cuenta con una serie de herramientas que permiten medir, monitorear y reportar</w:t>
      </w:r>
      <w:r w:rsidRPr="00373845">
        <w:rPr>
          <w:lang w:val="es-CL"/>
        </w:rPr>
        <w:t xml:space="preserve"> información clara y oportuna sobre lo que está pasando en términos de emisiones y absorciones de GEI para los distintos sectores como Energía, Residuos, AFOLU, Transporte y Procesos industriales que en su conjunto componen el Inventario de Gases de Efecto Invernadero de Guatemala. </w:t>
      </w:r>
    </w:p>
    <w:p w14:paraId="4002FD57" w14:textId="77777777" w:rsidR="00E875D5" w:rsidRDefault="00E875D5" w:rsidP="00E875D5">
      <w:pPr>
        <w:rPr>
          <w:lang w:val="es-CL"/>
        </w:rPr>
      </w:pPr>
      <w:r w:rsidRPr="00373845">
        <w:rPr>
          <w:noProof/>
        </w:rPr>
        <w:drawing>
          <wp:inline distT="0" distB="0" distL="0" distR="0" wp14:anchorId="0B670DE4" wp14:editId="0B8C9AE7">
            <wp:extent cx="5707252" cy="2514600"/>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1234" cy="2520761"/>
                    </a:xfrm>
                    <a:prstGeom prst="rect">
                      <a:avLst/>
                    </a:prstGeom>
                  </pic:spPr>
                </pic:pic>
              </a:graphicData>
            </a:graphic>
          </wp:inline>
        </w:drawing>
      </w:r>
    </w:p>
    <w:p w14:paraId="4DBDCE8B" w14:textId="457DB15F" w:rsidR="00E875D5" w:rsidRDefault="00E875D5" w:rsidP="00E875D5">
      <w:pPr>
        <w:pStyle w:val="Descripcin"/>
      </w:pPr>
      <w:bookmarkStart w:id="40" w:name="_Toc26467683"/>
      <w:bookmarkStart w:id="41" w:name="_Toc44959138"/>
      <w:r>
        <w:t xml:space="preserve">Figura </w:t>
      </w:r>
      <w:r>
        <w:fldChar w:fldCharType="begin"/>
      </w:r>
      <w:r>
        <w:instrText xml:space="preserve"> SEQ Figura \* ARABIC </w:instrText>
      </w:r>
      <w:r>
        <w:fldChar w:fldCharType="separate"/>
      </w:r>
      <w:r w:rsidR="002E7F0C">
        <w:rPr>
          <w:noProof/>
        </w:rPr>
        <w:t>24</w:t>
      </w:r>
      <w:r>
        <w:fldChar w:fldCharType="end"/>
      </w:r>
      <w:r>
        <w:t>. Herramientas para la medición, monitoreo y reporte de los GEI en el marco del sistema MRV de Guatemala</w:t>
      </w:r>
      <w:bookmarkEnd w:id="40"/>
      <w:bookmarkEnd w:id="41"/>
    </w:p>
    <w:p w14:paraId="05A97F78" w14:textId="77777777" w:rsidR="00E875D5" w:rsidRDefault="00E875D5" w:rsidP="00E875D5">
      <w:pPr>
        <w:rPr>
          <w:lang w:val="es-CL"/>
        </w:rPr>
      </w:pPr>
    </w:p>
    <w:p w14:paraId="528BD152" w14:textId="77777777" w:rsidR="00E875D5" w:rsidRDefault="00E875D5" w:rsidP="00E875D5">
      <w:pPr>
        <w:rPr>
          <w:lang w:val="es-CL"/>
        </w:rPr>
      </w:pPr>
      <w:r w:rsidRPr="00F61229">
        <w:rPr>
          <w:noProof/>
        </w:rPr>
        <w:drawing>
          <wp:inline distT="0" distB="0" distL="0" distR="0" wp14:anchorId="2C1F56CD" wp14:editId="55D63C3B">
            <wp:extent cx="5583687" cy="2700867"/>
            <wp:effectExtent l="0" t="0" r="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8637" cy="2717772"/>
                    </a:xfrm>
                    <a:prstGeom prst="rect">
                      <a:avLst/>
                    </a:prstGeom>
                  </pic:spPr>
                </pic:pic>
              </a:graphicData>
            </a:graphic>
          </wp:inline>
        </w:drawing>
      </w:r>
    </w:p>
    <w:p w14:paraId="58EA0F81" w14:textId="6508C806" w:rsidR="00E875D5" w:rsidRDefault="00E875D5" w:rsidP="00E875D5">
      <w:pPr>
        <w:pStyle w:val="Descripcin"/>
      </w:pPr>
      <w:bookmarkStart w:id="42" w:name="_Toc26467684"/>
      <w:bookmarkStart w:id="43" w:name="_Toc44959139"/>
      <w:r>
        <w:t xml:space="preserve">Figura </w:t>
      </w:r>
      <w:r>
        <w:fldChar w:fldCharType="begin"/>
      </w:r>
      <w:r>
        <w:instrText xml:space="preserve"> SEQ Figura \* ARABIC </w:instrText>
      </w:r>
      <w:r>
        <w:fldChar w:fldCharType="separate"/>
      </w:r>
      <w:r w:rsidR="002E7F0C">
        <w:rPr>
          <w:noProof/>
        </w:rPr>
        <w:t>25</w:t>
      </w:r>
      <w:r>
        <w:fldChar w:fldCharType="end"/>
      </w:r>
      <w:r>
        <w:t xml:space="preserve">. </w:t>
      </w:r>
      <w:r w:rsidR="00856381">
        <w:t xml:space="preserve">Ejemplo de visualización de las </w:t>
      </w:r>
      <w:r>
        <w:t>Herramientas sobre emisiones GEI en el marco del sistema MRV de Guatemala</w:t>
      </w:r>
      <w:bookmarkEnd w:id="42"/>
      <w:bookmarkEnd w:id="43"/>
    </w:p>
    <w:p w14:paraId="649DB8ED" w14:textId="77777777" w:rsidR="008B0953" w:rsidRDefault="008B0953">
      <w:pPr>
        <w:rPr>
          <w:lang w:val="es-CL"/>
        </w:rPr>
      </w:pPr>
      <w:bookmarkStart w:id="44" w:name="_Toc44531848"/>
      <w:bookmarkStart w:id="45" w:name="_Toc44533162"/>
      <w:r>
        <w:rPr>
          <w:lang w:val="es-CL"/>
        </w:rPr>
        <w:br w:type="page"/>
      </w:r>
    </w:p>
    <w:p w14:paraId="66099E25" w14:textId="1927DC0D" w:rsidR="008B0953" w:rsidRDefault="008B0953" w:rsidP="008B0953">
      <w:pPr>
        <w:pStyle w:val="Ttulo1"/>
        <w:numPr>
          <w:ilvl w:val="0"/>
          <w:numId w:val="2"/>
        </w:numPr>
        <w:ind w:left="432" w:hanging="432"/>
      </w:pPr>
      <w:bookmarkStart w:id="46" w:name="_Toc44959038"/>
      <w:r>
        <w:lastRenderedPageBreak/>
        <w:t>Subsistema: Nivel de Referencia de Emisiones Forestales (NREF/NRF)</w:t>
      </w:r>
      <w:bookmarkEnd w:id="46"/>
    </w:p>
    <w:p w14:paraId="5B9469E2" w14:textId="77777777" w:rsidR="0063733E" w:rsidRDefault="0063733E" w:rsidP="0063733E">
      <w:pPr>
        <w:rPr>
          <w:lang w:val="es-CL"/>
        </w:rPr>
      </w:pPr>
      <w:r>
        <w:rPr>
          <w:lang w:val="es-CL"/>
        </w:rPr>
        <w:t>El Nivel de Referencia de Emisiones Forestales (</w:t>
      </w:r>
      <w:r w:rsidRPr="0063733E">
        <w:rPr>
          <w:lang w:val="es-CL"/>
        </w:rPr>
        <w:t>NREF/NRF</w:t>
      </w:r>
      <w:r>
        <w:rPr>
          <w:lang w:val="es-CL"/>
        </w:rPr>
        <w:t>) es el medio que se utiliza</w:t>
      </w:r>
      <w:r w:rsidRPr="0063733E">
        <w:rPr>
          <w:lang w:val="es-CL"/>
        </w:rPr>
        <w:t xml:space="preserve"> como base para evaluar si los programas REDD+ nacionales o subnacionales de verdad reducen emisiones y/o aumentan remociones de GEI debidas a las actividades de REDD+. Es uno de los requisitos para que países puedan recibir pagos por sus actividades de REDD+. </w:t>
      </w:r>
    </w:p>
    <w:p w14:paraId="203A5A21" w14:textId="6736B8F2" w:rsidR="0063733E" w:rsidRDefault="0063733E" w:rsidP="0063733E">
      <w:pPr>
        <w:rPr>
          <w:lang w:val="es-419"/>
        </w:rPr>
      </w:pPr>
      <w:r>
        <w:rPr>
          <w:lang w:val="es-419"/>
        </w:rPr>
        <w:t>Durante el año 2019 y 2020</w:t>
      </w:r>
      <w:r w:rsidRPr="00226879">
        <w:rPr>
          <w:lang w:val="es-419"/>
        </w:rPr>
        <w:t xml:space="preserve">, </w:t>
      </w:r>
      <w:r>
        <w:rPr>
          <w:lang w:val="es-419"/>
        </w:rPr>
        <w:t xml:space="preserve">Guatemala diseña y </w:t>
      </w:r>
      <w:r w:rsidRPr="00C05FB0">
        <w:rPr>
          <w:lang w:val="es-419"/>
        </w:rPr>
        <w:t>entrega</w:t>
      </w:r>
      <w:r w:rsidRPr="000A04F6">
        <w:rPr>
          <w:lang w:val="es-419"/>
        </w:rPr>
        <w:t xml:space="preserve"> su</w:t>
      </w:r>
      <w:r w:rsidRPr="00883177">
        <w:rPr>
          <w:lang w:val="es-419"/>
        </w:rPr>
        <w:t xml:space="preserve"> Propuesta Subnacional del</w:t>
      </w:r>
      <w:r w:rsidRPr="000A04F6">
        <w:rPr>
          <w:lang w:val="es-419"/>
        </w:rPr>
        <w:t xml:space="preserve"> </w:t>
      </w:r>
      <w:r>
        <w:rPr>
          <w:lang w:val="es-419"/>
        </w:rPr>
        <w:t>NREF/NRF</w:t>
      </w:r>
      <w:r w:rsidRPr="000A04F6">
        <w:rPr>
          <w:lang w:val="es-419"/>
        </w:rPr>
        <w:t xml:space="preserve"> a</w:t>
      </w:r>
      <w:r>
        <w:rPr>
          <w:lang w:val="es-419"/>
        </w:rPr>
        <w:t xml:space="preserve">l Fondo Cooperativo para el Carbono de los Bosques (FCPF) en el marco del Programa de Reducción de Emisiones REDD+ del Banco Mundial. </w:t>
      </w:r>
    </w:p>
    <w:p w14:paraId="707F0C6D" w14:textId="77777777" w:rsidR="0063733E" w:rsidRDefault="0063733E" w:rsidP="0063733E">
      <w:pPr>
        <w:rPr>
          <w:lang w:val="es-CL"/>
        </w:rPr>
      </w:pPr>
      <w:r w:rsidRPr="0063733E">
        <w:rPr>
          <w:lang w:val="es-CL"/>
        </w:rPr>
        <w:t>El NREF</w:t>
      </w:r>
      <w:r>
        <w:rPr>
          <w:lang w:val="es-CL"/>
        </w:rPr>
        <w:t>/NRF</w:t>
      </w:r>
      <w:r w:rsidRPr="0063733E">
        <w:rPr>
          <w:lang w:val="es-CL"/>
        </w:rPr>
        <w:t xml:space="preserve"> subnacional de Guatemala se basa en las emisiones de GEI a nivel subnacional en el área del programa de reducción de emisiones en el periodo histórico de 2006 a 2016 contabilizando el CO2e, por emisiones en deforestación y degradación, y remociones de CO2 por el incremento de acervos de carbono. Este periodo tiene como año final el 2016 en cumplimiento al criterio 11 del marco metodológico, y abarca un periodo histórico de 10 años</w:t>
      </w:r>
      <w:r>
        <w:rPr>
          <w:lang w:val="es-CL"/>
        </w:rPr>
        <w:t>.</w:t>
      </w:r>
    </w:p>
    <w:p w14:paraId="2057C808" w14:textId="1A9C75BC" w:rsidR="0063733E" w:rsidRPr="00743D62" w:rsidRDefault="0063733E" w:rsidP="0063733E">
      <w:pPr>
        <w:spacing w:before="120" w:after="120"/>
        <w:rPr>
          <w:rFonts w:cstheme="minorHAnsi"/>
          <w:b/>
          <w:bCs/>
          <w:color w:val="000000" w:themeColor="text1"/>
          <w:lang w:eastAsia="es-ES"/>
        </w:rPr>
      </w:pPr>
      <w:r w:rsidRPr="00743D62">
        <w:rPr>
          <w:rFonts w:cstheme="minorHAnsi"/>
          <w:color w:val="000000" w:themeColor="text1"/>
          <w:lang w:val="es-ES_tradnl" w:eastAsia="es-ES"/>
        </w:rPr>
        <w:t>Para conocer mayor detalle sobre la metodología, enfoques</w:t>
      </w:r>
      <w:r>
        <w:rPr>
          <w:rFonts w:cstheme="minorHAnsi"/>
          <w:color w:val="000000" w:themeColor="text1"/>
          <w:lang w:val="es-ES_tradnl" w:eastAsia="es-ES"/>
        </w:rPr>
        <w:t>,</w:t>
      </w:r>
      <w:r w:rsidRPr="00743D62">
        <w:rPr>
          <w:rFonts w:cstheme="minorHAnsi"/>
          <w:color w:val="000000" w:themeColor="text1"/>
          <w:lang w:val="es-ES_tradnl" w:eastAsia="es-ES"/>
        </w:rPr>
        <w:t xml:space="preserve"> procesos </w:t>
      </w:r>
      <w:r>
        <w:rPr>
          <w:rFonts w:cstheme="minorHAnsi"/>
          <w:color w:val="000000" w:themeColor="text1"/>
          <w:lang w:val="es-ES_tradnl" w:eastAsia="es-ES"/>
        </w:rPr>
        <w:t xml:space="preserve">y resultados correspondiente al Nivel de Referencia de Emisiones Forestales (NREF/NRF) </w:t>
      </w:r>
      <w:r w:rsidRPr="00743D62">
        <w:rPr>
          <w:rFonts w:cstheme="minorHAnsi"/>
          <w:color w:val="000000" w:themeColor="text1"/>
          <w:lang w:val="es-ES_tradnl" w:eastAsia="es-ES"/>
        </w:rPr>
        <w:t xml:space="preserve">de Guatemala, visite el subsistema denominado </w:t>
      </w:r>
      <w:r w:rsidRPr="001A67D4">
        <w:rPr>
          <w:rFonts w:cstheme="minorHAnsi"/>
          <w:b/>
          <w:bCs/>
          <w:color w:val="000000" w:themeColor="text1"/>
          <w:lang w:val="es-ES_tradnl" w:eastAsia="es-ES"/>
        </w:rPr>
        <w:t>“Nivel de Referencia de Emisiones Forestales (NREF)”</w:t>
      </w:r>
      <w:r w:rsidRPr="00743D62">
        <w:rPr>
          <w:rFonts w:cstheme="minorHAnsi"/>
          <w:color w:val="000000" w:themeColor="text1"/>
          <w:lang w:val="es-ES_tradnl" w:eastAsia="es-ES"/>
        </w:rPr>
        <w:t xml:space="preserve">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hyperlink r:id="rId40" w:history="1">
        <w:r w:rsidRPr="00743D62">
          <w:rPr>
            <w:rStyle w:val="Hipervnculo"/>
            <w:rFonts w:cstheme="minorHAnsi"/>
            <w:b/>
            <w:bCs/>
            <w:lang w:eastAsia="es-ES"/>
          </w:rPr>
          <w:t>https://www.figma.com/proto/oz4yoMNB5QbOZuaQ5T6wav/SNICC?node-id=312%3A0&amp;viewport=-478%2C-24443%2C1.9979685544967651&amp;scaling=scale-down-width</w:t>
        </w:r>
      </w:hyperlink>
      <w:r w:rsidRPr="00743D62">
        <w:rPr>
          <w:rFonts w:cstheme="minorHAnsi"/>
          <w:b/>
          <w:bCs/>
          <w:color w:val="000000" w:themeColor="text1"/>
          <w:lang w:eastAsia="es-ES"/>
        </w:rPr>
        <w:t xml:space="preserve"> </w:t>
      </w:r>
    </w:p>
    <w:p w14:paraId="62A19234" w14:textId="4BA65EC4" w:rsidR="0063733E" w:rsidRDefault="0063733E" w:rsidP="0063733E">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02E3FE63" wp14:editId="156D361F">
            <wp:extent cx="5452321" cy="265371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5805" cy="2660274"/>
                    </a:xfrm>
                    <a:prstGeom prst="rect">
                      <a:avLst/>
                    </a:prstGeom>
                    <a:noFill/>
                  </pic:spPr>
                </pic:pic>
              </a:graphicData>
            </a:graphic>
          </wp:inline>
        </w:drawing>
      </w:r>
    </w:p>
    <w:p w14:paraId="6B72B0AD" w14:textId="01BDE94F" w:rsidR="0063733E" w:rsidRDefault="0063733E" w:rsidP="0063733E">
      <w:pPr>
        <w:pStyle w:val="Descripcin"/>
      </w:pPr>
      <w:bookmarkStart w:id="47" w:name="_Toc44959140"/>
      <w:r w:rsidRPr="00335267">
        <w:t xml:space="preserve">Figura </w:t>
      </w:r>
      <w:r w:rsidRPr="00335267">
        <w:fldChar w:fldCharType="begin"/>
      </w:r>
      <w:r w:rsidRPr="00335267">
        <w:instrText xml:space="preserve"> SEQ Figura \* ARABIC </w:instrText>
      </w:r>
      <w:r w:rsidRPr="00335267">
        <w:fldChar w:fldCharType="separate"/>
      </w:r>
      <w:r w:rsidR="002E7F0C">
        <w:rPr>
          <w:noProof/>
        </w:rPr>
        <w:t>26</w:t>
      </w:r>
      <w:r w:rsidRPr="00335267">
        <w:fldChar w:fldCharType="end"/>
      </w:r>
      <w:r w:rsidRPr="00335267">
        <w:t xml:space="preserve">. </w:t>
      </w:r>
      <w:r>
        <w:t>Subsistema “Nivel de Referenica de Emisiones Forestales (NREF)” del MRV</w:t>
      </w:r>
      <w:bookmarkEnd w:id="47"/>
    </w:p>
    <w:p w14:paraId="4EEE6444" w14:textId="1CAC18E6" w:rsidR="0063733E" w:rsidRDefault="0063733E" w:rsidP="0063733E">
      <w:pPr>
        <w:rPr>
          <w:lang w:val="es-CL"/>
        </w:rPr>
      </w:pPr>
    </w:p>
    <w:p w14:paraId="1143E7C1" w14:textId="77777777" w:rsidR="0063733E" w:rsidRDefault="0063733E" w:rsidP="0063733E">
      <w:pPr>
        <w:rPr>
          <w:lang w:val="es-CL"/>
        </w:rPr>
      </w:pPr>
    </w:p>
    <w:p w14:paraId="2A89728D" w14:textId="465A6D0E" w:rsidR="0063733E" w:rsidRPr="00F938E7" w:rsidRDefault="0063733E" w:rsidP="0063733E">
      <w:pPr>
        <w:pStyle w:val="Ttulo1"/>
        <w:numPr>
          <w:ilvl w:val="1"/>
          <w:numId w:val="2"/>
        </w:numPr>
        <w:rPr>
          <w:sz w:val="28"/>
          <w:szCs w:val="28"/>
        </w:rPr>
      </w:pPr>
      <w:bookmarkStart w:id="48" w:name="_Toc44959039"/>
      <w:r w:rsidRPr="00F938E7">
        <w:rPr>
          <w:sz w:val="28"/>
          <w:szCs w:val="28"/>
        </w:rPr>
        <w:lastRenderedPageBreak/>
        <w:t>Reporte de</w:t>
      </w:r>
      <w:r>
        <w:rPr>
          <w:sz w:val="28"/>
          <w:szCs w:val="28"/>
        </w:rPr>
        <w:t>l Nivel de Referencia de Emisiones Forestales (NREF/NRF)</w:t>
      </w:r>
      <w:bookmarkEnd w:id="48"/>
    </w:p>
    <w:p w14:paraId="75FC60A3" w14:textId="77777777" w:rsidR="0063733E" w:rsidRPr="00335267" w:rsidRDefault="0063733E" w:rsidP="0063733E">
      <w:pPr>
        <w:rPr>
          <w:lang w:val="es-CL"/>
        </w:rPr>
      </w:pPr>
    </w:p>
    <w:p w14:paraId="6E14501D" w14:textId="3009097D" w:rsidR="0063733E" w:rsidRPr="00F938E7" w:rsidRDefault="005672BA" w:rsidP="0063733E">
      <w:pPr>
        <w:pStyle w:val="Ttulo1"/>
        <w:numPr>
          <w:ilvl w:val="2"/>
          <w:numId w:val="2"/>
        </w:numPr>
        <w:ind w:hanging="864"/>
        <w:rPr>
          <w:sz w:val="24"/>
          <w:szCs w:val="24"/>
        </w:rPr>
      </w:pPr>
      <w:bookmarkStart w:id="49" w:name="_Toc44959040"/>
      <w:r>
        <w:rPr>
          <w:sz w:val="24"/>
          <w:szCs w:val="24"/>
        </w:rPr>
        <w:t xml:space="preserve">Nivel de Referencia de Emisiones Forestales Subnacional periodo </w:t>
      </w:r>
      <w:r w:rsidR="0063733E" w:rsidRPr="00F938E7">
        <w:rPr>
          <w:sz w:val="24"/>
          <w:szCs w:val="24"/>
        </w:rPr>
        <w:t>2006 – 2016</w:t>
      </w:r>
      <w:bookmarkEnd w:id="49"/>
    </w:p>
    <w:p w14:paraId="082FBCF5" w14:textId="4B72D417" w:rsidR="005672BA" w:rsidRPr="005672BA" w:rsidRDefault="005672BA" w:rsidP="005672BA">
      <w:pPr>
        <w:pStyle w:val="Prrafodelista"/>
        <w:ind w:left="360"/>
        <w:rPr>
          <w:rFonts w:cstheme="minorHAnsi"/>
          <w:color w:val="000000" w:themeColor="text1"/>
          <w:lang w:val="es-ES_tradnl" w:eastAsia="es-ES"/>
        </w:rPr>
      </w:pPr>
      <w:r>
        <w:rPr>
          <w:rFonts w:cstheme="minorHAnsi"/>
          <w:color w:val="000000" w:themeColor="text1"/>
          <w:lang w:val="es-ES_tradnl" w:eastAsia="es-ES"/>
        </w:rPr>
        <w:t xml:space="preserve">El Nivel de Referencia de Emisiones de emisiones construido por Guatemala en el marco del Programa de Reducción de Emisiones es de tipo subnacional </w:t>
      </w:r>
      <w:r w:rsidR="006824C6">
        <w:rPr>
          <w:rFonts w:cstheme="minorHAnsi"/>
          <w:color w:val="000000" w:themeColor="text1"/>
          <w:lang w:val="es-ES_tradnl" w:eastAsia="es-ES"/>
        </w:rPr>
        <w:t xml:space="preserve">(91.7% del país) </w:t>
      </w:r>
      <w:r>
        <w:rPr>
          <w:rFonts w:cstheme="minorHAnsi"/>
          <w:color w:val="000000" w:themeColor="text1"/>
          <w:lang w:val="es-ES_tradnl" w:eastAsia="es-ES"/>
        </w:rPr>
        <w:t>y reporta las emisiones de CO</w:t>
      </w:r>
      <w:r w:rsidRPr="005672BA">
        <w:rPr>
          <w:rFonts w:cstheme="minorHAnsi"/>
          <w:color w:val="000000" w:themeColor="text1"/>
          <w:vertAlign w:val="subscript"/>
          <w:lang w:val="es-ES_tradnl" w:eastAsia="es-ES"/>
        </w:rPr>
        <w:t>2e</w:t>
      </w:r>
      <w:r w:rsidRPr="005672BA">
        <w:rPr>
          <w:rFonts w:cstheme="minorHAnsi"/>
          <w:color w:val="000000" w:themeColor="text1"/>
          <w:lang w:val="es-ES_tradnl" w:eastAsia="es-ES"/>
        </w:rPr>
        <w:t xml:space="preserve"> por deforestación, degradación y </w:t>
      </w:r>
      <w:r>
        <w:rPr>
          <w:rFonts w:cstheme="minorHAnsi"/>
          <w:color w:val="000000" w:themeColor="text1"/>
          <w:lang w:val="es-ES_tradnl" w:eastAsia="es-ES"/>
        </w:rPr>
        <w:t>las absorciones de CO</w:t>
      </w:r>
      <w:r w:rsidRPr="005672BA">
        <w:rPr>
          <w:rFonts w:cstheme="minorHAnsi"/>
          <w:color w:val="000000" w:themeColor="text1"/>
          <w:vertAlign w:val="subscript"/>
          <w:lang w:val="es-ES_tradnl" w:eastAsia="es-ES"/>
        </w:rPr>
        <w:t>2e</w:t>
      </w:r>
      <w:r>
        <w:rPr>
          <w:rFonts w:cstheme="minorHAnsi"/>
          <w:color w:val="000000" w:themeColor="text1"/>
          <w:lang w:val="es-ES_tradnl" w:eastAsia="es-ES"/>
        </w:rPr>
        <w:t xml:space="preserve"> por </w:t>
      </w:r>
      <w:r w:rsidRPr="005672BA">
        <w:rPr>
          <w:rFonts w:cstheme="minorHAnsi"/>
          <w:color w:val="000000" w:themeColor="text1"/>
          <w:lang w:val="es-ES_tradnl" w:eastAsia="es-ES"/>
        </w:rPr>
        <w:t>aumento de las reservas de existencias de carbono. El programa no incluye emisiones por manejo sostenible de bosques y conservación de reservas de carbono.</w:t>
      </w:r>
      <w:r>
        <w:rPr>
          <w:rFonts w:cstheme="minorHAnsi"/>
          <w:color w:val="000000" w:themeColor="text1"/>
          <w:lang w:val="es-ES_tradnl" w:eastAsia="es-ES"/>
        </w:rPr>
        <w:t xml:space="preserve"> </w:t>
      </w:r>
    </w:p>
    <w:tbl>
      <w:tblPr>
        <w:tblStyle w:val="Tabladecuadrcula1clara-nfasis11"/>
        <w:tblW w:w="0" w:type="auto"/>
        <w:tblLook w:val="04A0" w:firstRow="1" w:lastRow="0" w:firstColumn="1" w:lastColumn="0" w:noHBand="0" w:noVBand="1"/>
      </w:tblPr>
      <w:tblGrid>
        <w:gridCol w:w="1884"/>
        <w:gridCol w:w="1807"/>
        <w:gridCol w:w="1592"/>
        <w:gridCol w:w="1787"/>
        <w:gridCol w:w="1757"/>
      </w:tblGrid>
      <w:tr w:rsidR="005672BA" w:rsidRPr="001128A4" w14:paraId="36C8C23A" w14:textId="77777777" w:rsidTr="005672BA">
        <w:trPr>
          <w:cnfStyle w:val="100000000000" w:firstRow="1" w:lastRow="0" w:firstColumn="0" w:lastColumn="0" w:oddVBand="0" w:evenVBand="0" w:oddHBand="0" w:evenHBand="0" w:firstRowFirstColumn="0" w:firstRowLastColumn="0" w:lastRowFirstColumn="0" w:lastRowLastColumn="0"/>
          <w:trHeight w:val="1867"/>
        </w:trPr>
        <w:tc>
          <w:tcPr>
            <w:cnfStyle w:val="001000000000" w:firstRow="0" w:lastRow="0" w:firstColumn="1" w:lastColumn="0" w:oddVBand="0" w:evenVBand="0" w:oddHBand="0" w:evenHBand="0" w:firstRowFirstColumn="0" w:firstRowLastColumn="0" w:lastRowFirstColumn="0" w:lastRowLastColumn="0"/>
            <w:tcW w:w="1884" w:type="dxa"/>
            <w:vAlign w:val="center"/>
          </w:tcPr>
          <w:p w14:paraId="407FE515" w14:textId="77777777" w:rsidR="005672BA" w:rsidRPr="003E74E4" w:rsidRDefault="005672BA" w:rsidP="00FD6159">
            <w:pPr>
              <w:jc w:val="center"/>
              <w:rPr>
                <w:rFonts w:cstheme="minorHAnsi"/>
                <w:bCs w:val="0"/>
                <w:iCs/>
                <w:color w:val="000000"/>
                <w:sz w:val="18"/>
                <w:szCs w:val="18"/>
                <w:lang w:val="es-ES_tradnl"/>
              </w:rPr>
            </w:pPr>
            <w:r w:rsidRPr="003E74E4">
              <w:rPr>
                <w:rFonts w:cstheme="minorHAnsi"/>
                <w:iCs/>
                <w:color w:val="000000"/>
                <w:sz w:val="18"/>
                <w:szCs w:val="18"/>
                <w:lang w:val="es-ES_tradnl"/>
              </w:rPr>
              <w:t>Promedio histórico anual de emisiones causadas por deforestación en el periodo de referencia (tCO</w:t>
            </w:r>
            <w:r w:rsidRPr="003E74E4">
              <w:rPr>
                <w:rFonts w:cstheme="minorHAnsi"/>
                <w:iCs/>
                <w:color w:val="000000"/>
                <w:sz w:val="18"/>
                <w:szCs w:val="18"/>
                <w:vertAlign w:val="subscript"/>
                <w:lang w:val="es-ES_tradnl"/>
              </w:rPr>
              <w:t>2-e</w:t>
            </w:r>
            <w:r w:rsidRPr="003E74E4">
              <w:rPr>
                <w:rFonts w:cstheme="minorHAnsi"/>
                <w:iCs/>
                <w:color w:val="000000"/>
                <w:sz w:val="18"/>
                <w:szCs w:val="18"/>
                <w:lang w:val="es-ES_tradnl"/>
              </w:rPr>
              <w:t>/yr) (Deforestación)</w:t>
            </w:r>
          </w:p>
        </w:tc>
        <w:tc>
          <w:tcPr>
            <w:tcW w:w="1807" w:type="dxa"/>
            <w:vAlign w:val="center"/>
          </w:tcPr>
          <w:p w14:paraId="05842023" w14:textId="77777777" w:rsidR="005672BA" w:rsidRPr="003E74E4" w:rsidRDefault="005672BA" w:rsidP="00FD6159">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CL"/>
              </w:rPr>
            </w:pPr>
            <w:r w:rsidRPr="003E74E4">
              <w:rPr>
                <w:rFonts w:cstheme="minorHAnsi"/>
                <w:iCs/>
                <w:color w:val="000000"/>
                <w:sz w:val="18"/>
                <w:szCs w:val="18"/>
                <w:lang w:val="es-ES_tradnl"/>
              </w:rPr>
              <w:t xml:space="preserve">Promedio histórico anual de emisiones causadas por degradación en el periodo de referencia </w:t>
            </w:r>
            <w:r w:rsidRPr="003E74E4">
              <w:rPr>
                <w:rFonts w:cstheme="minorHAnsi"/>
                <w:iCs/>
                <w:color w:val="000000"/>
                <w:sz w:val="18"/>
                <w:szCs w:val="18"/>
                <w:lang w:val="es-CL"/>
              </w:rPr>
              <w:t>(tCO</w:t>
            </w:r>
            <w:r w:rsidRPr="003E74E4">
              <w:rPr>
                <w:rFonts w:cstheme="minorHAnsi"/>
                <w:iCs/>
                <w:color w:val="000000"/>
                <w:sz w:val="18"/>
                <w:szCs w:val="18"/>
                <w:vertAlign w:val="subscript"/>
                <w:lang w:val="es-CL"/>
              </w:rPr>
              <w:t>2-e</w:t>
            </w:r>
            <w:r w:rsidRPr="003E74E4">
              <w:rPr>
                <w:rFonts w:cstheme="minorHAnsi"/>
                <w:iCs/>
                <w:color w:val="000000"/>
                <w:sz w:val="18"/>
                <w:szCs w:val="18"/>
                <w:lang w:val="es-CL"/>
              </w:rPr>
              <w:t>/yr) (Degradación)</w:t>
            </w:r>
          </w:p>
        </w:tc>
        <w:tc>
          <w:tcPr>
            <w:tcW w:w="1592" w:type="dxa"/>
            <w:vAlign w:val="center"/>
          </w:tcPr>
          <w:p w14:paraId="38D19976" w14:textId="77777777" w:rsidR="005672BA" w:rsidRPr="003E74E4" w:rsidRDefault="005672BA" w:rsidP="00FD6159">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CL"/>
              </w:rPr>
            </w:pPr>
            <w:r w:rsidRPr="003E74E4">
              <w:rPr>
                <w:rFonts w:cstheme="minorHAnsi"/>
                <w:iCs/>
                <w:color w:val="000000"/>
                <w:sz w:val="18"/>
                <w:szCs w:val="18"/>
                <w:lang w:val="es-ES_tradnl"/>
              </w:rPr>
              <w:t xml:space="preserve">Promedio histórico anual de absorciones </w:t>
            </w:r>
            <w:r w:rsidRPr="003E74E4">
              <w:rPr>
                <w:rFonts w:cstheme="minorHAnsi"/>
                <w:iCs/>
                <w:color w:val="000000"/>
                <w:sz w:val="18"/>
                <w:szCs w:val="18"/>
                <w:lang w:val="es-CL"/>
              </w:rPr>
              <w:t>(tCO</w:t>
            </w:r>
            <w:r w:rsidRPr="003E74E4">
              <w:rPr>
                <w:rFonts w:cstheme="minorHAnsi"/>
                <w:iCs/>
                <w:color w:val="000000"/>
                <w:sz w:val="18"/>
                <w:szCs w:val="18"/>
                <w:vertAlign w:val="subscript"/>
                <w:lang w:val="es-CL"/>
              </w:rPr>
              <w:t>2-e</w:t>
            </w:r>
            <w:r w:rsidRPr="003E74E4">
              <w:rPr>
                <w:rFonts w:cstheme="minorHAnsi"/>
                <w:iCs/>
                <w:color w:val="000000"/>
                <w:sz w:val="18"/>
                <w:szCs w:val="18"/>
                <w:lang w:val="es-CL"/>
              </w:rPr>
              <w:t>/yr) (Plantaciones Forestales)</w:t>
            </w:r>
          </w:p>
        </w:tc>
        <w:tc>
          <w:tcPr>
            <w:tcW w:w="1787" w:type="dxa"/>
            <w:vAlign w:val="center"/>
          </w:tcPr>
          <w:p w14:paraId="5BF906ED" w14:textId="77777777" w:rsidR="005672BA" w:rsidRPr="003E74E4" w:rsidRDefault="005672BA" w:rsidP="00FD6159">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CL"/>
              </w:rPr>
            </w:pPr>
            <w:r w:rsidRPr="003E74E4">
              <w:rPr>
                <w:rFonts w:cstheme="minorHAnsi"/>
                <w:iCs/>
                <w:color w:val="000000"/>
                <w:sz w:val="18"/>
                <w:szCs w:val="18"/>
                <w:lang w:val="es-ES_tradnl"/>
              </w:rPr>
              <w:t xml:space="preserve">Promedio histórico anual de absorciones </w:t>
            </w:r>
            <w:r w:rsidRPr="003E74E4">
              <w:rPr>
                <w:rFonts w:cstheme="minorHAnsi"/>
                <w:iCs/>
                <w:color w:val="000000"/>
                <w:sz w:val="18"/>
                <w:szCs w:val="18"/>
                <w:lang w:val="es-CL"/>
              </w:rPr>
              <w:t>(tCO2-e/yr) (Restauración de áreas forestales degradadas)</w:t>
            </w:r>
          </w:p>
        </w:tc>
        <w:tc>
          <w:tcPr>
            <w:tcW w:w="1757" w:type="dxa"/>
            <w:vAlign w:val="center"/>
          </w:tcPr>
          <w:p w14:paraId="7B8BA1BD" w14:textId="77777777" w:rsidR="005672BA" w:rsidRPr="003E74E4" w:rsidRDefault="005672BA" w:rsidP="00FD6159">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ES_tradnl"/>
              </w:rPr>
            </w:pPr>
            <w:r w:rsidRPr="003E74E4">
              <w:rPr>
                <w:rFonts w:cstheme="minorHAnsi"/>
                <w:iCs/>
                <w:color w:val="000000"/>
                <w:sz w:val="18"/>
                <w:szCs w:val="18"/>
                <w:lang w:val="es-ES_tradnl"/>
              </w:rPr>
              <w:t>Nivel de Referenica (tCO</w:t>
            </w:r>
            <w:r w:rsidRPr="003E74E4">
              <w:rPr>
                <w:rFonts w:cstheme="minorHAnsi"/>
                <w:iCs/>
                <w:color w:val="000000"/>
                <w:sz w:val="18"/>
                <w:szCs w:val="18"/>
                <w:vertAlign w:val="subscript"/>
                <w:lang w:val="es-ES_tradnl"/>
              </w:rPr>
              <w:t>2-e</w:t>
            </w:r>
            <w:r w:rsidRPr="003E74E4">
              <w:rPr>
                <w:rFonts w:cstheme="minorHAnsi"/>
                <w:iCs/>
                <w:color w:val="000000"/>
                <w:sz w:val="18"/>
                <w:szCs w:val="18"/>
                <w:lang w:val="es-ES_tradnl"/>
              </w:rPr>
              <w:t>/yr)</w:t>
            </w:r>
          </w:p>
        </w:tc>
      </w:tr>
      <w:tr w:rsidR="005672BA" w:rsidRPr="009F4F4D" w14:paraId="41FE3DB0" w14:textId="77777777" w:rsidTr="005672BA">
        <w:trPr>
          <w:trHeight w:val="239"/>
        </w:trPr>
        <w:tc>
          <w:tcPr>
            <w:cnfStyle w:val="001000000000" w:firstRow="0" w:lastRow="0" w:firstColumn="1" w:lastColumn="0" w:oddVBand="0" w:evenVBand="0" w:oddHBand="0" w:evenHBand="0" w:firstRowFirstColumn="0" w:firstRowLastColumn="0" w:lastRowFirstColumn="0" w:lastRowLastColumn="0"/>
            <w:tcW w:w="1884" w:type="dxa"/>
          </w:tcPr>
          <w:p w14:paraId="1BCC822A" w14:textId="1B17D7CC" w:rsidR="005672BA" w:rsidRPr="00D073F7" w:rsidRDefault="005672BA" w:rsidP="00130FB5">
            <w:pPr>
              <w:jc w:val="center"/>
              <w:rPr>
                <w:rFonts w:cstheme="minorBidi"/>
                <w:lang w:val="es-ES_tradnl"/>
              </w:rPr>
            </w:pPr>
            <w:r w:rsidRPr="00D073F7">
              <w:rPr>
                <w:rFonts w:cstheme="minorBidi"/>
                <w:lang w:val="es-ES_tradnl"/>
              </w:rPr>
              <w:t>12,290,764</w:t>
            </w:r>
          </w:p>
        </w:tc>
        <w:tc>
          <w:tcPr>
            <w:tcW w:w="1807" w:type="dxa"/>
          </w:tcPr>
          <w:p w14:paraId="0FAA57E8" w14:textId="2DFE17AA" w:rsidR="005672BA" w:rsidRPr="00D073F7" w:rsidRDefault="005672BA" w:rsidP="00130FB5">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3,010,475</w:t>
            </w:r>
          </w:p>
        </w:tc>
        <w:tc>
          <w:tcPr>
            <w:tcW w:w="1592" w:type="dxa"/>
          </w:tcPr>
          <w:p w14:paraId="14FB202C" w14:textId="0219B530" w:rsidR="005672BA" w:rsidRPr="00D073F7" w:rsidRDefault="005672BA" w:rsidP="00130FB5">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-271,431</w:t>
            </w:r>
          </w:p>
        </w:tc>
        <w:tc>
          <w:tcPr>
            <w:tcW w:w="1787" w:type="dxa"/>
          </w:tcPr>
          <w:p w14:paraId="010DF701" w14:textId="5FF4D91C" w:rsidR="005672BA" w:rsidRPr="00D073F7" w:rsidRDefault="005672BA" w:rsidP="00130FB5">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-1,944,362</w:t>
            </w:r>
          </w:p>
        </w:tc>
        <w:tc>
          <w:tcPr>
            <w:tcW w:w="1757" w:type="dxa"/>
          </w:tcPr>
          <w:p w14:paraId="0FC98BA0" w14:textId="60EF65EA" w:rsidR="005672BA" w:rsidRPr="00D073F7" w:rsidRDefault="005672BA" w:rsidP="00130FB5">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Bidi"/>
                <w:color w:val="000000" w:themeColor="text1"/>
                <w:lang w:val="es-ES_tradnl"/>
              </w:rPr>
            </w:pPr>
            <w:r w:rsidRPr="00D073F7">
              <w:rPr>
                <w:rFonts w:cstheme="minorBidi"/>
                <w:color w:val="000000" w:themeColor="text1"/>
                <w:lang w:val="es-ES_tradnl"/>
              </w:rPr>
              <w:t>13,085,445</w:t>
            </w:r>
          </w:p>
        </w:tc>
      </w:tr>
    </w:tbl>
    <w:p w14:paraId="5D881FB0" w14:textId="61FF8622" w:rsidR="005672BA" w:rsidRPr="005672BA" w:rsidRDefault="00FD6159" w:rsidP="00FD6159">
      <w:pPr>
        <w:pStyle w:val="Descripcin"/>
        <w:rPr>
          <w:rFonts w:cstheme="minorHAnsi"/>
          <w:iCs/>
          <w:color w:val="000000"/>
          <w:lang w:val="es-ES_tradnl" w:eastAsia="es-ES"/>
        </w:rPr>
      </w:pPr>
      <w:r>
        <w:t xml:space="preserve">Tabla </w:t>
      </w:r>
      <w:r>
        <w:fldChar w:fldCharType="begin"/>
      </w:r>
      <w:r>
        <w:instrText xml:space="preserve"> SEQ Tabla \* ARABIC </w:instrText>
      </w:r>
      <w:r>
        <w:fldChar w:fldCharType="separate"/>
      </w:r>
      <w:r w:rsidR="002E7F0C">
        <w:rPr>
          <w:noProof/>
        </w:rPr>
        <w:t>1</w:t>
      </w:r>
      <w:r>
        <w:fldChar w:fldCharType="end"/>
      </w:r>
      <w:r>
        <w:t xml:space="preserve"> Resumen de las estimaciones de COe2 del NREF/NRF Subnacional de Guatemala</w:t>
      </w:r>
    </w:p>
    <w:p w14:paraId="6D329A6D" w14:textId="57480A89" w:rsidR="005672BA" w:rsidRDefault="001128A4" w:rsidP="005672BA">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12EBB164" wp14:editId="5C7D707F">
            <wp:extent cx="5360670" cy="3163757"/>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65774" cy="3166769"/>
                    </a:xfrm>
                    <a:prstGeom prst="rect">
                      <a:avLst/>
                    </a:prstGeom>
                    <a:noFill/>
                  </pic:spPr>
                </pic:pic>
              </a:graphicData>
            </a:graphic>
          </wp:inline>
        </w:drawing>
      </w:r>
    </w:p>
    <w:p w14:paraId="495B4AF2" w14:textId="08D2B323" w:rsidR="005672BA" w:rsidRDefault="005672BA" w:rsidP="005672BA">
      <w:pPr>
        <w:pStyle w:val="Descripcin"/>
      </w:pPr>
      <w:bookmarkStart w:id="50" w:name="_Toc44959141"/>
      <w:r w:rsidRPr="00335267">
        <w:t xml:space="preserve">Figura </w:t>
      </w:r>
      <w:r w:rsidRPr="00335267">
        <w:fldChar w:fldCharType="begin"/>
      </w:r>
      <w:r w:rsidRPr="00335267">
        <w:instrText xml:space="preserve"> SEQ Figura \* ARABIC </w:instrText>
      </w:r>
      <w:r w:rsidRPr="00335267">
        <w:fldChar w:fldCharType="separate"/>
      </w:r>
      <w:r w:rsidR="002E7F0C">
        <w:rPr>
          <w:noProof/>
        </w:rPr>
        <w:t>27</w:t>
      </w:r>
      <w:r w:rsidRPr="00335267">
        <w:fldChar w:fldCharType="end"/>
      </w:r>
      <w:r w:rsidRPr="00335267">
        <w:t xml:space="preserve">. Mapa </w:t>
      </w:r>
      <w:r w:rsidR="00FD6159">
        <w:t>NREF Subnacional</w:t>
      </w:r>
      <w:r w:rsidRPr="00335267">
        <w:t xml:space="preserve"> periodo 2006 – 2016 de Guatemala</w:t>
      </w:r>
      <w:bookmarkEnd w:id="50"/>
    </w:p>
    <w:p w14:paraId="4E570FCA" w14:textId="21A77D2E" w:rsidR="005672BA" w:rsidRDefault="005672BA" w:rsidP="005672BA">
      <w:pPr>
        <w:rPr>
          <w:rFonts w:cstheme="minorHAnsi"/>
          <w:color w:val="000000" w:themeColor="text1"/>
          <w:lang w:val="es-CL" w:eastAsia="es-ES"/>
        </w:rPr>
      </w:pPr>
      <w:r>
        <w:rPr>
          <w:rFonts w:cstheme="minorHAnsi"/>
          <w:color w:val="000000" w:themeColor="text1"/>
          <w:lang w:val="es-CL" w:eastAsia="es-ES"/>
        </w:rPr>
        <w:t>Para el reporte de</w:t>
      </w:r>
      <w:r w:rsidR="00FD6159">
        <w:rPr>
          <w:rFonts w:cstheme="minorHAnsi"/>
          <w:color w:val="000000" w:themeColor="text1"/>
          <w:lang w:val="es-CL" w:eastAsia="es-ES"/>
        </w:rPr>
        <w:t xml:space="preserve">l NREF/NRF subnacional </w:t>
      </w:r>
      <w:r>
        <w:rPr>
          <w:rFonts w:cstheme="minorHAnsi"/>
          <w:color w:val="000000" w:themeColor="text1"/>
          <w:lang w:val="es-CL" w:eastAsia="es-ES"/>
        </w:rPr>
        <w:t xml:space="preserve">de Guatemala en el periodo 2006 – 2016 se generó una herramienta en la cual se sistematizan los datos y permite al usuario generar una serie de reportes en formato gráfico y </w:t>
      </w:r>
      <w:r>
        <w:rPr>
          <w:rFonts w:cstheme="minorHAnsi"/>
          <w:color w:val="000000" w:themeColor="text1"/>
          <w:lang w:val="es-CL" w:eastAsia="es-ES"/>
        </w:rPr>
        <w:lastRenderedPageBreak/>
        <w:t xml:space="preserve">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w:t>
      </w:r>
      <w:r w:rsidR="00FD6159">
        <w:rPr>
          <w:rFonts w:cstheme="minorHAnsi"/>
          <w:color w:val="000000" w:themeColor="text1"/>
          <w:lang w:val="es-CL" w:eastAsia="es-ES"/>
        </w:rPr>
        <w:t xml:space="preserve">las emisiones y absorciones de CO2e asociadas alas NREF Subnacional </w:t>
      </w:r>
      <w:r>
        <w:rPr>
          <w:rFonts w:cstheme="minorHAnsi"/>
          <w:color w:val="000000" w:themeColor="text1"/>
          <w:lang w:val="es-CL" w:eastAsia="es-ES"/>
        </w:rPr>
        <w:t xml:space="preserve">antes mencionado. La herramienta está disponible en el </w:t>
      </w:r>
      <w:r w:rsidRPr="00FD6159">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00FD6159">
        <w:rPr>
          <w:rFonts w:cstheme="minorHAnsi"/>
          <w:b/>
          <w:bCs/>
          <w:color w:val="000000" w:themeColor="text1"/>
          <w:lang w:val="es-ES_tradnl" w:eastAsia="es-ES"/>
        </w:rPr>
        <w:t>Nivel de Referencia de Emisiones Forestales (NREF)</w:t>
      </w:r>
      <w:r>
        <w:rPr>
          <w:rFonts w:cstheme="minorHAnsi"/>
          <w:b/>
          <w:bCs/>
          <w:color w:val="000000" w:themeColor="text1"/>
          <w:lang w:val="es-ES_tradnl" w:eastAsia="es-ES"/>
        </w:rPr>
        <w:t xml:space="preserve">” </w:t>
      </w:r>
      <w:r w:rsidRPr="00FD6159">
        <w:rPr>
          <w:rFonts w:cstheme="minorHAnsi"/>
          <w:color w:val="000000" w:themeColor="text1"/>
          <w:lang w:val="es-ES_tradnl" w:eastAsia="es-ES"/>
        </w:rPr>
        <w:t xml:space="preserve">del MRV, un acceso directo se encuentra disponible aquí: </w:t>
      </w:r>
      <w:hyperlink r:id="rId43" w:history="1">
        <w:r w:rsidR="006824C6" w:rsidRPr="005619B6">
          <w:rPr>
            <w:rStyle w:val="Hipervnculo"/>
            <w:rFonts w:cstheme="minorHAnsi"/>
            <w:lang w:val="es-ES_tradnl" w:eastAsia="es-ES"/>
          </w:rPr>
          <w:t>https://snicc.azurewebsites.net/Busqueda/Resultado?powerbi=https://app.powerbi.com/view?r=eyJrIjoiMDU4NDg1NWQtMTAwNS00YWQyLThjMjAtZGUzYWZhYjlkYzAzIiwidCI6IjhmYmFhNWJmLTJlY2MtNGRjOC1iNTZiLThmOTJlMzA3ZjA3NiIsImMiOjR9</w:t>
        </w:r>
      </w:hyperlink>
      <w:r w:rsidR="006824C6">
        <w:rPr>
          <w:rFonts w:cstheme="minorHAnsi"/>
          <w:color w:val="000000" w:themeColor="text1"/>
          <w:lang w:val="es-ES_tradnl" w:eastAsia="es-ES"/>
        </w:rPr>
        <w:t xml:space="preserve"> </w:t>
      </w:r>
    </w:p>
    <w:p w14:paraId="72F408C8" w14:textId="0DB92476" w:rsidR="006824C6" w:rsidRDefault="006824C6" w:rsidP="006824C6">
      <w:pPr>
        <w:rPr>
          <w:rFonts w:cstheme="minorHAnsi"/>
          <w:color w:val="000000" w:themeColor="text1"/>
          <w:lang w:val="es-CL" w:eastAsia="es-ES"/>
        </w:rPr>
      </w:pPr>
      <w:r>
        <w:rPr>
          <w:noProof/>
        </w:rPr>
        <w:drawing>
          <wp:inline distT="0" distB="0" distL="0" distR="0" wp14:anchorId="12B882C9" wp14:editId="4B2AB07B">
            <wp:extent cx="5612130" cy="278193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781935"/>
                    </a:xfrm>
                    <a:prstGeom prst="rect">
                      <a:avLst/>
                    </a:prstGeom>
                  </pic:spPr>
                </pic:pic>
              </a:graphicData>
            </a:graphic>
          </wp:inline>
        </w:drawing>
      </w:r>
    </w:p>
    <w:p w14:paraId="1701E595" w14:textId="09EF8EFB" w:rsidR="006824C6" w:rsidRDefault="006824C6" w:rsidP="006824C6">
      <w:pPr>
        <w:pStyle w:val="Descripcin"/>
      </w:pPr>
      <w:bookmarkStart w:id="51" w:name="_Toc44959142"/>
      <w:r w:rsidRPr="00335267">
        <w:t xml:space="preserve">Figura </w:t>
      </w:r>
      <w:r w:rsidRPr="00335267">
        <w:fldChar w:fldCharType="begin"/>
      </w:r>
      <w:r w:rsidRPr="00335267">
        <w:instrText xml:space="preserve"> SEQ Figura \* ARABIC </w:instrText>
      </w:r>
      <w:r w:rsidRPr="00335267">
        <w:fldChar w:fldCharType="separate"/>
      </w:r>
      <w:r w:rsidR="002E7F0C">
        <w:rPr>
          <w:noProof/>
        </w:rPr>
        <w:t>28</w:t>
      </w:r>
      <w:r w:rsidRPr="00335267">
        <w:fldChar w:fldCharType="end"/>
      </w:r>
      <w:r w:rsidRPr="00335267">
        <w:t xml:space="preserve">. </w:t>
      </w:r>
      <w:r>
        <w:t xml:space="preserve">Herramienta para el reporte de las emisiones y absorciones de CO2e correspondiente al NREF/NRF SubNacional </w:t>
      </w:r>
      <w:r w:rsidRPr="00335267">
        <w:t>periodo 2006 – 2016 de Guatemala</w:t>
      </w:r>
      <w:bookmarkEnd w:id="51"/>
    </w:p>
    <w:p w14:paraId="3ED14199" w14:textId="77777777" w:rsidR="006824C6" w:rsidRDefault="006824C6" w:rsidP="006824C6">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7CCE5475" w14:textId="77777777" w:rsidR="006824C6" w:rsidRDefault="006824C6" w:rsidP="006824C6">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Uso de la tierra 2006</w:t>
      </w:r>
    </w:p>
    <w:p w14:paraId="128B1075" w14:textId="77777777" w:rsidR="006824C6" w:rsidRDefault="006824C6" w:rsidP="006824C6">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Uso de la tierra 2016</w:t>
      </w:r>
    </w:p>
    <w:p w14:paraId="7C030708" w14:textId="77777777" w:rsidR="006824C6" w:rsidRDefault="006824C6" w:rsidP="006824C6">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Dinámica de cambio 2006 – 2016</w:t>
      </w:r>
    </w:p>
    <w:p w14:paraId="1B31B665" w14:textId="77777777" w:rsidR="006824C6" w:rsidRDefault="006824C6" w:rsidP="006824C6">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Emisiones de CO</w:t>
      </w:r>
      <w:r w:rsidRPr="00130FB5">
        <w:rPr>
          <w:rFonts w:cstheme="minorHAnsi"/>
          <w:color w:val="000000" w:themeColor="text1"/>
          <w:vertAlign w:val="subscript"/>
          <w:lang w:val="es-CL" w:eastAsia="es-ES"/>
        </w:rPr>
        <w:t>2e</w:t>
      </w:r>
      <w:r>
        <w:rPr>
          <w:rFonts w:cstheme="minorHAnsi"/>
          <w:color w:val="000000" w:themeColor="text1"/>
          <w:lang w:val="es-CL" w:eastAsia="es-ES"/>
        </w:rPr>
        <w:t xml:space="preserve"> por deforestación</w:t>
      </w:r>
    </w:p>
    <w:p w14:paraId="5D2EF72A" w14:textId="77777777" w:rsidR="006824C6" w:rsidRDefault="006824C6" w:rsidP="006824C6">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Emisiones de CO</w:t>
      </w:r>
      <w:r w:rsidRPr="00130FB5">
        <w:rPr>
          <w:rFonts w:cstheme="minorHAnsi"/>
          <w:color w:val="000000" w:themeColor="text1"/>
          <w:vertAlign w:val="subscript"/>
          <w:lang w:val="es-CL" w:eastAsia="es-ES"/>
        </w:rPr>
        <w:t>2e</w:t>
      </w:r>
      <w:r>
        <w:rPr>
          <w:rFonts w:cstheme="minorHAnsi"/>
          <w:color w:val="000000" w:themeColor="text1"/>
          <w:lang w:val="es-CL" w:eastAsia="es-ES"/>
        </w:rPr>
        <w:t xml:space="preserve"> por degradación forestal</w:t>
      </w:r>
    </w:p>
    <w:p w14:paraId="6DCCE21E" w14:textId="77777777" w:rsidR="006824C6" w:rsidRPr="00694B08" w:rsidRDefault="006824C6" w:rsidP="006824C6">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Absorciones de CO2e por restauración y plantaciones forestales</w:t>
      </w:r>
    </w:p>
    <w:p w14:paraId="680B8D43" w14:textId="77777777" w:rsidR="006824C6" w:rsidRDefault="006824C6" w:rsidP="006824C6">
      <w:pPr>
        <w:rPr>
          <w:rFonts w:cstheme="minorHAnsi"/>
          <w:color w:val="000000" w:themeColor="text1"/>
          <w:lang w:val="es-CL" w:eastAsia="es-ES"/>
        </w:rPr>
      </w:pPr>
      <w:r>
        <w:rPr>
          <w:rFonts w:cstheme="minorHAnsi"/>
          <w:color w:val="000000" w:themeColor="text1"/>
          <w:lang w:val="es-CL" w:eastAsia="es-ES"/>
        </w:rPr>
        <w:t>Todos los análisis es posible realizarlos para diferentes escalas como ser: Departamentos, municipios, regiones REDD+ y áreas protegidas del país.</w:t>
      </w:r>
    </w:p>
    <w:p w14:paraId="2AF055EB" w14:textId="0ADB25DF" w:rsidR="006824C6" w:rsidRDefault="006824C6" w:rsidP="006824C6">
      <w:pPr>
        <w:rPr>
          <w:rFonts w:cstheme="minorHAnsi"/>
          <w:color w:val="000000" w:themeColor="text1"/>
          <w:lang w:val="es-CL" w:eastAsia="es-ES"/>
        </w:rPr>
      </w:pPr>
      <w:r>
        <w:rPr>
          <w:noProof/>
        </w:rPr>
        <w:lastRenderedPageBreak/>
        <w:drawing>
          <wp:inline distT="0" distB="0" distL="0" distR="0" wp14:anchorId="1448A36C" wp14:editId="27022469">
            <wp:extent cx="5612130" cy="277114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771140"/>
                    </a:xfrm>
                    <a:prstGeom prst="rect">
                      <a:avLst/>
                    </a:prstGeom>
                  </pic:spPr>
                </pic:pic>
              </a:graphicData>
            </a:graphic>
          </wp:inline>
        </w:drawing>
      </w:r>
    </w:p>
    <w:p w14:paraId="611CD1FD" w14:textId="49E80C33" w:rsidR="006824C6" w:rsidRDefault="006824C6" w:rsidP="006824C6">
      <w:pPr>
        <w:pStyle w:val="Descripcin"/>
      </w:pPr>
      <w:bookmarkStart w:id="52" w:name="_Toc44959143"/>
      <w:r w:rsidRPr="00335267">
        <w:t xml:space="preserve">Figura </w:t>
      </w:r>
      <w:r w:rsidRPr="00335267">
        <w:fldChar w:fldCharType="begin"/>
      </w:r>
      <w:r w:rsidRPr="00335267">
        <w:instrText xml:space="preserve"> SEQ Figura \* ARABIC </w:instrText>
      </w:r>
      <w:r w:rsidRPr="00335267">
        <w:fldChar w:fldCharType="separate"/>
      </w:r>
      <w:r w:rsidR="002E7F0C">
        <w:rPr>
          <w:noProof/>
        </w:rPr>
        <w:t>29</w:t>
      </w:r>
      <w:r w:rsidRPr="00335267">
        <w:fldChar w:fldCharType="end"/>
      </w:r>
      <w:r w:rsidRPr="00335267">
        <w:t xml:space="preserve">. </w:t>
      </w:r>
      <w:r>
        <w:t xml:space="preserve">Ejemplo de reportes gráfico-numérico y geográfico utilizando la Herramienta del NREF/NREF SubNacional </w:t>
      </w:r>
      <w:r w:rsidRPr="00335267">
        <w:t>periodo 2006 – 2016 de Guatemala</w:t>
      </w:r>
      <w:bookmarkEnd w:id="52"/>
    </w:p>
    <w:p w14:paraId="0CA6B82B" w14:textId="77777777" w:rsidR="006824C6" w:rsidRDefault="006824C6" w:rsidP="00130FB5">
      <w:pPr>
        <w:rPr>
          <w:rFonts w:cstheme="minorHAnsi"/>
          <w:color w:val="000000" w:themeColor="text1"/>
          <w:lang w:val="es-CL" w:eastAsia="es-ES"/>
        </w:rPr>
      </w:pPr>
    </w:p>
    <w:p w14:paraId="78E74496" w14:textId="438CD3D0" w:rsidR="00130FB5" w:rsidRDefault="00130FB5" w:rsidP="00130FB5">
      <w:pPr>
        <w:rPr>
          <w:rFonts w:cstheme="minorHAnsi"/>
          <w:color w:val="000000" w:themeColor="text1"/>
          <w:lang w:val="es-CL" w:eastAsia="es-ES"/>
        </w:rPr>
      </w:pPr>
      <w:r>
        <w:rPr>
          <w:rFonts w:cstheme="minorHAnsi"/>
          <w:color w:val="000000" w:themeColor="text1"/>
          <w:lang w:val="es-CL" w:eastAsia="es-ES"/>
        </w:rPr>
        <w:t>Adicionalmente, se encuentra disponible una nota técnica en la cual se reportan detalles metodológicos, antecedentes y resultados correspondientes al NREF/NRF subnacional del</w:t>
      </w:r>
      <w:r w:rsidRPr="00AD4B54">
        <w:rPr>
          <w:rFonts w:cstheme="minorHAnsi"/>
          <w:color w:val="000000" w:themeColor="text1"/>
          <w:lang w:val="es-CL" w:eastAsia="es-ES"/>
        </w:rPr>
        <w:t xml:space="preserve">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hyperlink r:id="rId46" w:history="1">
        <w:r w:rsidRPr="005619B6">
          <w:rPr>
            <w:rStyle w:val="Hipervnculo"/>
            <w:lang w:val="es-CL"/>
          </w:rPr>
          <w:t>https://www.dropbox.com/s/dfc5eapxt1u61t0/NREF_Subnacional_web.docx?dl=0</w:t>
        </w:r>
      </w:hyperlink>
      <w:r>
        <w:rPr>
          <w:lang w:val="es-CL"/>
        </w:rPr>
        <w:t xml:space="preserve"> </w:t>
      </w:r>
    </w:p>
    <w:p w14:paraId="01A80B1A" w14:textId="102D9370" w:rsidR="008B0953" w:rsidRDefault="008B0953" w:rsidP="0063733E">
      <w:pPr>
        <w:rPr>
          <w:lang w:val="es-CL"/>
        </w:rPr>
      </w:pPr>
    </w:p>
    <w:p w14:paraId="69485FE1" w14:textId="384039C7" w:rsidR="00FD6159" w:rsidRPr="00F938E7" w:rsidRDefault="00FD6159" w:rsidP="00FD6159">
      <w:pPr>
        <w:pStyle w:val="Ttulo1"/>
        <w:numPr>
          <w:ilvl w:val="2"/>
          <w:numId w:val="2"/>
        </w:numPr>
        <w:rPr>
          <w:sz w:val="24"/>
          <w:szCs w:val="24"/>
        </w:rPr>
      </w:pPr>
      <w:bookmarkStart w:id="53" w:name="_Toc44959041"/>
      <w:r>
        <w:rPr>
          <w:sz w:val="24"/>
          <w:szCs w:val="24"/>
        </w:rPr>
        <w:t xml:space="preserve">Nivel de Referencia de Emisiones Forestales Nacional periodo </w:t>
      </w:r>
      <w:r w:rsidRPr="00F938E7">
        <w:rPr>
          <w:sz w:val="24"/>
          <w:szCs w:val="24"/>
        </w:rPr>
        <w:t>2006 – 2016</w:t>
      </w:r>
      <w:bookmarkEnd w:id="53"/>
    </w:p>
    <w:p w14:paraId="18932C1C" w14:textId="3C1D9E6D" w:rsidR="00FD6159" w:rsidRPr="00FD6159" w:rsidRDefault="00FD6159" w:rsidP="00FD6159">
      <w:pPr>
        <w:rPr>
          <w:rFonts w:cstheme="minorHAnsi"/>
          <w:color w:val="000000" w:themeColor="text1"/>
          <w:lang w:val="es-ES_tradnl" w:eastAsia="es-ES"/>
        </w:rPr>
      </w:pPr>
      <w:r>
        <w:rPr>
          <w:rFonts w:cstheme="minorHAnsi"/>
          <w:color w:val="000000" w:themeColor="text1"/>
          <w:lang w:val="es-ES_tradnl" w:eastAsia="es-ES"/>
        </w:rPr>
        <w:t>Adicionalmente, en el marco del Proyecto de Consolidación REDD+ de Guatemala, se construyó un</w:t>
      </w:r>
      <w:r w:rsidRPr="00FD6159">
        <w:rPr>
          <w:rFonts w:cstheme="minorHAnsi"/>
          <w:color w:val="000000" w:themeColor="text1"/>
          <w:lang w:val="es-ES_tradnl" w:eastAsia="es-ES"/>
        </w:rPr>
        <w:t xml:space="preserve"> Nivel de Referencia de Emisiones d</w:t>
      </w:r>
      <w:r>
        <w:rPr>
          <w:rFonts w:cstheme="minorHAnsi"/>
          <w:color w:val="000000" w:themeColor="text1"/>
          <w:lang w:val="es-ES_tradnl" w:eastAsia="es-ES"/>
        </w:rPr>
        <w:t>a nivel NACIONAL</w:t>
      </w:r>
      <w:r w:rsidR="006824C6">
        <w:rPr>
          <w:rFonts w:cstheme="minorHAnsi"/>
          <w:color w:val="000000" w:themeColor="text1"/>
          <w:lang w:val="es-ES_tradnl" w:eastAsia="es-ES"/>
        </w:rPr>
        <w:t xml:space="preserve"> (100% del país)</w:t>
      </w:r>
      <w:r>
        <w:rPr>
          <w:rFonts w:cstheme="minorHAnsi"/>
          <w:color w:val="000000" w:themeColor="text1"/>
          <w:lang w:val="es-ES_tradnl" w:eastAsia="es-ES"/>
        </w:rPr>
        <w:t xml:space="preserve"> con base al mismo enfoque metodológico usado para el P</w:t>
      </w:r>
      <w:r w:rsidRPr="00FD6159">
        <w:rPr>
          <w:rFonts w:cstheme="minorHAnsi"/>
          <w:color w:val="000000" w:themeColor="text1"/>
          <w:lang w:val="es-ES_tradnl" w:eastAsia="es-ES"/>
        </w:rPr>
        <w:t>rograma de Reducción de Emisiones</w:t>
      </w:r>
      <w:r>
        <w:rPr>
          <w:rFonts w:cstheme="minorHAnsi"/>
          <w:color w:val="000000" w:themeColor="text1"/>
          <w:lang w:val="es-ES_tradnl" w:eastAsia="es-ES"/>
        </w:rPr>
        <w:t xml:space="preserve">, este NREF/NRF Nacional también </w:t>
      </w:r>
      <w:r w:rsidRPr="00FD6159">
        <w:rPr>
          <w:rFonts w:cstheme="minorHAnsi"/>
          <w:color w:val="000000" w:themeColor="text1"/>
          <w:lang w:val="es-ES_tradnl" w:eastAsia="es-ES"/>
        </w:rPr>
        <w:t>reporta las emisiones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deforestación, degradación y las absorciones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aumento de las reservas de existencias de carbono. El</w:t>
      </w:r>
      <w:r>
        <w:rPr>
          <w:rFonts w:cstheme="minorHAnsi"/>
          <w:color w:val="000000" w:themeColor="text1"/>
          <w:lang w:val="es-ES_tradnl" w:eastAsia="es-ES"/>
        </w:rPr>
        <w:t xml:space="preserve"> NREF/NRF</w:t>
      </w:r>
      <w:r w:rsidRPr="00FD6159">
        <w:rPr>
          <w:rFonts w:cstheme="minorHAnsi"/>
          <w:color w:val="000000" w:themeColor="text1"/>
          <w:lang w:val="es-ES_tradnl" w:eastAsia="es-ES"/>
        </w:rPr>
        <w:t xml:space="preserve"> no incluye emisiones por manejo sostenible de bosques y conservación de reservas de carbono. </w:t>
      </w:r>
    </w:p>
    <w:tbl>
      <w:tblPr>
        <w:tblStyle w:val="Tabladecuadrcula1clara-nfasis11"/>
        <w:tblW w:w="0" w:type="auto"/>
        <w:tblLook w:val="04A0" w:firstRow="1" w:lastRow="0" w:firstColumn="1" w:lastColumn="0" w:noHBand="0" w:noVBand="1"/>
      </w:tblPr>
      <w:tblGrid>
        <w:gridCol w:w="1884"/>
        <w:gridCol w:w="1807"/>
        <w:gridCol w:w="1592"/>
        <w:gridCol w:w="1787"/>
        <w:gridCol w:w="1757"/>
      </w:tblGrid>
      <w:tr w:rsidR="00FD6159" w:rsidRPr="001128A4" w14:paraId="2B3FFB33" w14:textId="77777777" w:rsidTr="00FD6159">
        <w:trPr>
          <w:cnfStyle w:val="100000000000" w:firstRow="1" w:lastRow="0" w:firstColumn="0" w:lastColumn="0" w:oddVBand="0" w:evenVBand="0" w:oddHBand="0" w:evenHBand="0" w:firstRowFirstColumn="0" w:firstRowLastColumn="0" w:lastRowFirstColumn="0" w:lastRowLastColumn="0"/>
          <w:trHeight w:val="1867"/>
        </w:trPr>
        <w:tc>
          <w:tcPr>
            <w:cnfStyle w:val="001000000000" w:firstRow="0" w:lastRow="0" w:firstColumn="1" w:lastColumn="0" w:oddVBand="0" w:evenVBand="0" w:oddHBand="0" w:evenHBand="0" w:firstRowFirstColumn="0" w:firstRowLastColumn="0" w:lastRowFirstColumn="0" w:lastRowLastColumn="0"/>
            <w:tcW w:w="1884" w:type="dxa"/>
            <w:vAlign w:val="center"/>
          </w:tcPr>
          <w:p w14:paraId="610FDAD4" w14:textId="77777777" w:rsidR="00FD6159" w:rsidRPr="003E74E4" w:rsidRDefault="00FD6159" w:rsidP="00FD6159">
            <w:pPr>
              <w:jc w:val="center"/>
              <w:rPr>
                <w:rFonts w:cstheme="minorHAnsi"/>
                <w:bCs w:val="0"/>
                <w:iCs/>
                <w:color w:val="000000"/>
                <w:sz w:val="18"/>
                <w:szCs w:val="18"/>
                <w:lang w:val="es-ES_tradnl"/>
              </w:rPr>
            </w:pPr>
            <w:r w:rsidRPr="003E74E4">
              <w:rPr>
                <w:rFonts w:cstheme="minorHAnsi"/>
                <w:iCs/>
                <w:color w:val="000000"/>
                <w:sz w:val="18"/>
                <w:szCs w:val="18"/>
                <w:lang w:val="es-ES_tradnl"/>
              </w:rPr>
              <w:t>Promedio histórico anual de emisiones causadas por deforestación en el periodo de referencia (tCO</w:t>
            </w:r>
            <w:r w:rsidRPr="003E74E4">
              <w:rPr>
                <w:rFonts w:cstheme="minorHAnsi"/>
                <w:iCs/>
                <w:color w:val="000000"/>
                <w:sz w:val="18"/>
                <w:szCs w:val="18"/>
                <w:vertAlign w:val="subscript"/>
                <w:lang w:val="es-ES_tradnl"/>
              </w:rPr>
              <w:t>2-e</w:t>
            </w:r>
            <w:r w:rsidRPr="003E74E4">
              <w:rPr>
                <w:rFonts w:cstheme="minorHAnsi"/>
                <w:iCs/>
                <w:color w:val="000000"/>
                <w:sz w:val="18"/>
                <w:szCs w:val="18"/>
                <w:lang w:val="es-ES_tradnl"/>
              </w:rPr>
              <w:t>/yr) (Deforestación)</w:t>
            </w:r>
          </w:p>
        </w:tc>
        <w:tc>
          <w:tcPr>
            <w:tcW w:w="1807" w:type="dxa"/>
            <w:vAlign w:val="center"/>
          </w:tcPr>
          <w:p w14:paraId="384ADABF" w14:textId="77777777" w:rsidR="00FD6159" w:rsidRPr="003E74E4" w:rsidRDefault="00FD6159" w:rsidP="00FD6159">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CL"/>
              </w:rPr>
            </w:pPr>
            <w:r w:rsidRPr="003E74E4">
              <w:rPr>
                <w:rFonts w:cstheme="minorHAnsi"/>
                <w:iCs/>
                <w:color w:val="000000"/>
                <w:sz w:val="18"/>
                <w:szCs w:val="18"/>
                <w:lang w:val="es-ES_tradnl"/>
              </w:rPr>
              <w:t xml:space="preserve">Promedio histórico anual de emisiones causadas por degradación en el periodo de referencia </w:t>
            </w:r>
            <w:r w:rsidRPr="003E74E4">
              <w:rPr>
                <w:rFonts w:cstheme="minorHAnsi"/>
                <w:iCs/>
                <w:color w:val="000000"/>
                <w:sz w:val="18"/>
                <w:szCs w:val="18"/>
                <w:lang w:val="es-CL"/>
              </w:rPr>
              <w:t>(tCO</w:t>
            </w:r>
            <w:r w:rsidRPr="003E74E4">
              <w:rPr>
                <w:rFonts w:cstheme="minorHAnsi"/>
                <w:iCs/>
                <w:color w:val="000000"/>
                <w:sz w:val="18"/>
                <w:szCs w:val="18"/>
                <w:vertAlign w:val="subscript"/>
                <w:lang w:val="es-CL"/>
              </w:rPr>
              <w:t>2-e</w:t>
            </w:r>
            <w:r w:rsidRPr="003E74E4">
              <w:rPr>
                <w:rFonts w:cstheme="minorHAnsi"/>
                <w:iCs/>
                <w:color w:val="000000"/>
                <w:sz w:val="18"/>
                <w:szCs w:val="18"/>
                <w:lang w:val="es-CL"/>
              </w:rPr>
              <w:t>/yr) (Degradación)</w:t>
            </w:r>
          </w:p>
        </w:tc>
        <w:tc>
          <w:tcPr>
            <w:tcW w:w="1592" w:type="dxa"/>
            <w:vAlign w:val="center"/>
          </w:tcPr>
          <w:p w14:paraId="2AB6A229" w14:textId="77777777" w:rsidR="00FD6159" w:rsidRPr="003E74E4" w:rsidRDefault="00FD6159" w:rsidP="00FD6159">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CL"/>
              </w:rPr>
            </w:pPr>
            <w:r w:rsidRPr="003E74E4">
              <w:rPr>
                <w:rFonts w:cstheme="minorHAnsi"/>
                <w:iCs/>
                <w:color w:val="000000"/>
                <w:sz w:val="18"/>
                <w:szCs w:val="18"/>
                <w:lang w:val="es-ES_tradnl"/>
              </w:rPr>
              <w:t xml:space="preserve">Promedio histórico anual de absorciones </w:t>
            </w:r>
            <w:r w:rsidRPr="003E74E4">
              <w:rPr>
                <w:rFonts w:cstheme="minorHAnsi"/>
                <w:iCs/>
                <w:color w:val="000000"/>
                <w:sz w:val="18"/>
                <w:szCs w:val="18"/>
                <w:lang w:val="es-CL"/>
              </w:rPr>
              <w:t>(tCO</w:t>
            </w:r>
            <w:r w:rsidRPr="003E74E4">
              <w:rPr>
                <w:rFonts w:cstheme="minorHAnsi"/>
                <w:iCs/>
                <w:color w:val="000000"/>
                <w:sz w:val="18"/>
                <w:szCs w:val="18"/>
                <w:vertAlign w:val="subscript"/>
                <w:lang w:val="es-CL"/>
              </w:rPr>
              <w:t>2-e</w:t>
            </w:r>
            <w:r w:rsidRPr="003E74E4">
              <w:rPr>
                <w:rFonts w:cstheme="minorHAnsi"/>
                <w:iCs/>
                <w:color w:val="000000"/>
                <w:sz w:val="18"/>
                <w:szCs w:val="18"/>
                <w:lang w:val="es-CL"/>
              </w:rPr>
              <w:t>/yr) (Plantaciones Forestales)</w:t>
            </w:r>
          </w:p>
        </w:tc>
        <w:tc>
          <w:tcPr>
            <w:tcW w:w="1787" w:type="dxa"/>
            <w:vAlign w:val="center"/>
          </w:tcPr>
          <w:p w14:paraId="3B77D164" w14:textId="77777777" w:rsidR="00FD6159" w:rsidRPr="003E74E4" w:rsidRDefault="00FD6159" w:rsidP="00FD6159">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CL"/>
              </w:rPr>
            </w:pPr>
            <w:r w:rsidRPr="003E74E4">
              <w:rPr>
                <w:rFonts w:cstheme="minorHAnsi"/>
                <w:iCs/>
                <w:color w:val="000000"/>
                <w:sz w:val="18"/>
                <w:szCs w:val="18"/>
                <w:lang w:val="es-ES_tradnl"/>
              </w:rPr>
              <w:t xml:space="preserve">Promedio histórico anual de absorciones </w:t>
            </w:r>
            <w:r w:rsidRPr="003E74E4">
              <w:rPr>
                <w:rFonts w:cstheme="minorHAnsi"/>
                <w:iCs/>
                <w:color w:val="000000"/>
                <w:sz w:val="18"/>
                <w:szCs w:val="18"/>
                <w:lang w:val="es-CL"/>
              </w:rPr>
              <w:t>(tCO2-e/yr) (Restauración de áreas forestales degradadas)</w:t>
            </w:r>
          </w:p>
        </w:tc>
        <w:tc>
          <w:tcPr>
            <w:tcW w:w="1757" w:type="dxa"/>
            <w:vAlign w:val="center"/>
          </w:tcPr>
          <w:p w14:paraId="7EA8C2A4" w14:textId="77777777" w:rsidR="00FD6159" w:rsidRPr="003E74E4" w:rsidRDefault="00FD6159" w:rsidP="00FD6159">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ES_tradnl"/>
              </w:rPr>
            </w:pPr>
            <w:r w:rsidRPr="003E74E4">
              <w:rPr>
                <w:rFonts w:cstheme="minorHAnsi"/>
                <w:iCs/>
                <w:color w:val="000000"/>
                <w:sz w:val="18"/>
                <w:szCs w:val="18"/>
                <w:lang w:val="es-ES_tradnl"/>
              </w:rPr>
              <w:t>Nivel de Referenica (tCO</w:t>
            </w:r>
            <w:r w:rsidRPr="003E74E4">
              <w:rPr>
                <w:rFonts w:cstheme="minorHAnsi"/>
                <w:iCs/>
                <w:color w:val="000000"/>
                <w:sz w:val="18"/>
                <w:szCs w:val="18"/>
                <w:vertAlign w:val="subscript"/>
                <w:lang w:val="es-ES_tradnl"/>
              </w:rPr>
              <w:t>2-e</w:t>
            </w:r>
            <w:r w:rsidRPr="003E74E4">
              <w:rPr>
                <w:rFonts w:cstheme="minorHAnsi"/>
                <w:iCs/>
                <w:color w:val="000000"/>
                <w:sz w:val="18"/>
                <w:szCs w:val="18"/>
                <w:lang w:val="es-ES_tradnl"/>
              </w:rPr>
              <w:t>/yr)</w:t>
            </w:r>
          </w:p>
        </w:tc>
      </w:tr>
      <w:tr w:rsidR="00FD6159" w:rsidRPr="009F4F4D" w14:paraId="73C16744" w14:textId="77777777" w:rsidTr="00FD6159">
        <w:trPr>
          <w:trHeight w:val="239"/>
        </w:trPr>
        <w:tc>
          <w:tcPr>
            <w:cnfStyle w:val="001000000000" w:firstRow="0" w:lastRow="0" w:firstColumn="1" w:lastColumn="0" w:oddVBand="0" w:evenVBand="0" w:oddHBand="0" w:evenHBand="0" w:firstRowFirstColumn="0" w:firstRowLastColumn="0" w:lastRowFirstColumn="0" w:lastRowLastColumn="0"/>
            <w:tcW w:w="1884" w:type="dxa"/>
          </w:tcPr>
          <w:p w14:paraId="5094A37A" w14:textId="5BE9EC47" w:rsidR="00FD6159" w:rsidRPr="00D073F7" w:rsidRDefault="00FD6159" w:rsidP="00130FB5">
            <w:pPr>
              <w:jc w:val="center"/>
              <w:rPr>
                <w:rFonts w:cstheme="minorBidi"/>
                <w:lang w:val="es-ES_tradnl"/>
              </w:rPr>
            </w:pPr>
            <w:r w:rsidRPr="00D073F7">
              <w:rPr>
                <w:rFonts w:cstheme="minorBidi"/>
                <w:lang w:val="es-ES_tradnl"/>
              </w:rPr>
              <w:t>1</w:t>
            </w:r>
            <w:r w:rsidR="00C60766">
              <w:rPr>
                <w:rFonts w:cstheme="minorBidi"/>
                <w:lang w:val="es-ES_tradnl"/>
              </w:rPr>
              <w:t>4</w:t>
            </w:r>
            <w:r w:rsidRPr="00D073F7">
              <w:rPr>
                <w:rFonts w:cstheme="minorBidi"/>
                <w:lang w:val="es-ES_tradnl"/>
              </w:rPr>
              <w:t>,</w:t>
            </w:r>
            <w:r w:rsidR="00C60766">
              <w:rPr>
                <w:rFonts w:cstheme="minorBidi"/>
                <w:lang w:val="es-ES_tradnl"/>
              </w:rPr>
              <w:t>885</w:t>
            </w:r>
            <w:r w:rsidRPr="00D073F7">
              <w:rPr>
                <w:rFonts w:cstheme="minorBidi"/>
                <w:lang w:val="es-ES_tradnl"/>
              </w:rPr>
              <w:t>,</w:t>
            </w:r>
            <w:r w:rsidR="00C60766">
              <w:rPr>
                <w:rFonts w:cstheme="minorBidi"/>
                <w:lang w:val="es-ES_tradnl"/>
              </w:rPr>
              <w:t>688</w:t>
            </w:r>
            <w:r w:rsidRPr="00D073F7">
              <w:rPr>
                <w:rFonts w:cstheme="minorBidi"/>
                <w:lang w:val="es-ES_tradnl"/>
              </w:rPr>
              <w:t>.0</w:t>
            </w:r>
            <w:r w:rsidR="00C60766">
              <w:rPr>
                <w:rFonts w:cstheme="minorBidi"/>
                <w:lang w:val="es-ES_tradnl"/>
              </w:rPr>
              <w:t>3</w:t>
            </w:r>
          </w:p>
        </w:tc>
        <w:tc>
          <w:tcPr>
            <w:tcW w:w="1807" w:type="dxa"/>
          </w:tcPr>
          <w:p w14:paraId="715051E3" w14:textId="3C193474" w:rsidR="00FD6159" w:rsidRPr="00D073F7" w:rsidRDefault="00FD6159" w:rsidP="00130FB5">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3,</w:t>
            </w:r>
            <w:r w:rsidR="00C60766">
              <w:rPr>
                <w:rFonts w:cstheme="minorBidi"/>
                <w:lang w:val="es-ES_tradnl"/>
              </w:rPr>
              <w:t>282</w:t>
            </w:r>
            <w:r w:rsidRPr="00D073F7">
              <w:rPr>
                <w:rFonts w:cstheme="minorBidi"/>
                <w:lang w:val="es-ES_tradnl"/>
              </w:rPr>
              <w:t>,</w:t>
            </w:r>
            <w:r w:rsidR="00C60766">
              <w:rPr>
                <w:rFonts w:cstheme="minorBidi"/>
                <w:lang w:val="es-ES_tradnl"/>
              </w:rPr>
              <w:t>619</w:t>
            </w:r>
          </w:p>
        </w:tc>
        <w:tc>
          <w:tcPr>
            <w:tcW w:w="1592" w:type="dxa"/>
          </w:tcPr>
          <w:p w14:paraId="3162781D" w14:textId="4AD0395F" w:rsidR="00FD6159" w:rsidRPr="00D073F7" w:rsidRDefault="00FD6159" w:rsidP="00130FB5">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w:t>
            </w:r>
            <w:r w:rsidR="00C60766">
              <w:rPr>
                <w:rFonts w:cstheme="minorBidi"/>
                <w:lang w:val="es-ES_tradnl"/>
              </w:rPr>
              <w:t>75,753</w:t>
            </w:r>
          </w:p>
        </w:tc>
        <w:tc>
          <w:tcPr>
            <w:tcW w:w="1787" w:type="dxa"/>
          </w:tcPr>
          <w:p w14:paraId="29A6B3BF" w14:textId="0A206694" w:rsidR="00FD6159" w:rsidRPr="00D073F7" w:rsidRDefault="00FD6159" w:rsidP="00130FB5">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w:t>
            </w:r>
            <w:r w:rsidR="00C60766">
              <w:rPr>
                <w:rFonts w:cstheme="minorBidi"/>
                <w:lang w:val="es-ES_tradnl"/>
              </w:rPr>
              <w:t>2</w:t>
            </w:r>
            <w:r w:rsidRPr="00D073F7">
              <w:rPr>
                <w:rFonts w:cstheme="minorBidi"/>
                <w:lang w:val="es-ES_tradnl"/>
              </w:rPr>
              <w:t>,</w:t>
            </w:r>
            <w:r w:rsidR="00C60766">
              <w:rPr>
                <w:rFonts w:cstheme="minorBidi"/>
                <w:lang w:val="es-ES_tradnl"/>
              </w:rPr>
              <w:t>05</w:t>
            </w:r>
            <w:r w:rsidRPr="00D073F7">
              <w:rPr>
                <w:rFonts w:cstheme="minorBidi"/>
                <w:lang w:val="es-ES_tradnl"/>
              </w:rPr>
              <w:t>4,</w:t>
            </w:r>
            <w:r w:rsidR="00C60766">
              <w:rPr>
                <w:rFonts w:cstheme="minorBidi"/>
                <w:lang w:val="es-ES_tradnl"/>
              </w:rPr>
              <w:t>676</w:t>
            </w:r>
          </w:p>
        </w:tc>
        <w:tc>
          <w:tcPr>
            <w:tcW w:w="1757" w:type="dxa"/>
          </w:tcPr>
          <w:p w14:paraId="7B4A7D9A" w14:textId="61C5350D" w:rsidR="00FD6159" w:rsidRPr="00D073F7" w:rsidRDefault="00C60766" w:rsidP="00130FB5">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Bidi"/>
                <w:color w:val="000000" w:themeColor="text1"/>
                <w:lang w:val="es-ES_tradnl"/>
              </w:rPr>
            </w:pPr>
            <w:r w:rsidRPr="00C60766">
              <w:rPr>
                <w:rFonts w:cstheme="minorBidi"/>
                <w:color w:val="000000" w:themeColor="text1"/>
                <w:lang w:val="es-ES_tradnl"/>
              </w:rPr>
              <w:t>16,037,878</w:t>
            </w:r>
          </w:p>
        </w:tc>
      </w:tr>
    </w:tbl>
    <w:p w14:paraId="692EB083" w14:textId="4D219180" w:rsidR="00FD6159" w:rsidRPr="005672BA" w:rsidRDefault="00FD6159" w:rsidP="00FD6159">
      <w:pPr>
        <w:pStyle w:val="Descripcin"/>
        <w:rPr>
          <w:rFonts w:cstheme="minorHAnsi"/>
          <w:iCs/>
          <w:color w:val="000000"/>
          <w:lang w:val="es-ES_tradnl" w:eastAsia="es-ES"/>
        </w:rPr>
      </w:pPr>
      <w:r>
        <w:t xml:space="preserve">Tabla </w:t>
      </w:r>
      <w:r>
        <w:fldChar w:fldCharType="begin"/>
      </w:r>
      <w:r>
        <w:instrText xml:space="preserve"> SEQ Tabla \* ARABIC </w:instrText>
      </w:r>
      <w:r>
        <w:fldChar w:fldCharType="separate"/>
      </w:r>
      <w:r w:rsidR="002E7F0C">
        <w:rPr>
          <w:noProof/>
        </w:rPr>
        <w:t>2</w:t>
      </w:r>
      <w:r>
        <w:fldChar w:fldCharType="end"/>
      </w:r>
      <w:r>
        <w:t xml:space="preserve"> Resumen de las estimaciones de COe2 del NREF/NRF Nacional de Guatemala</w:t>
      </w:r>
    </w:p>
    <w:p w14:paraId="5DA39250" w14:textId="77777777" w:rsidR="00FD6159" w:rsidRPr="005672BA" w:rsidRDefault="00FD6159" w:rsidP="00FD6159">
      <w:pPr>
        <w:rPr>
          <w:rFonts w:cstheme="minorHAnsi"/>
          <w:bCs/>
          <w:iCs/>
          <w:color w:val="000000"/>
          <w:lang w:val="es-ES_tradnl" w:eastAsia="es-ES"/>
        </w:rPr>
      </w:pPr>
    </w:p>
    <w:p w14:paraId="6730F594" w14:textId="324D4364" w:rsidR="00FD6159" w:rsidRDefault="00FD6159" w:rsidP="00FD6159">
      <w:pPr>
        <w:jc w:val="center"/>
        <w:rPr>
          <w:rFonts w:cstheme="minorHAnsi"/>
          <w:color w:val="000000" w:themeColor="text1"/>
          <w:lang w:val="es-ES_tradnl" w:eastAsia="es-ES"/>
        </w:rPr>
      </w:pPr>
      <w:r>
        <w:rPr>
          <w:noProof/>
        </w:rPr>
        <w:drawing>
          <wp:inline distT="0" distB="0" distL="0" distR="0" wp14:anchorId="591F31A9" wp14:editId="1CC11489">
            <wp:extent cx="3753757" cy="4857627"/>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75648" cy="4885955"/>
                    </a:xfrm>
                    <a:prstGeom prst="rect">
                      <a:avLst/>
                    </a:prstGeom>
                    <a:noFill/>
                    <a:ln>
                      <a:noFill/>
                    </a:ln>
                  </pic:spPr>
                </pic:pic>
              </a:graphicData>
            </a:graphic>
          </wp:inline>
        </w:drawing>
      </w:r>
    </w:p>
    <w:p w14:paraId="5C4A2BE5" w14:textId="55F69432" w:rsidR="00FD6159" w:rsidRDefault="00FD6159" w:rsidP="00FD6159">
      <w:pPr>
        <w:pStyle w:val="Descripcin"/>
      </w:pPr>
      <w:bookmarkStart w:id="54" w:name="_Toc44959144"/>
      <w:r w:rsidRPr="00335267">
        <w:t xml:space="preserve">Figura </w:t>
      </w:r>
      <w:r w:rsidRPr="00335267">
        <w:fldChar w:fldCharType="begin"/>
      </w:r>
      <w:r w:rsidRPr="00335267">
        <w:instrText xml:space="preserve"> SEQ Figura \* ARABIC </w:instrText>
      </w:r>
      <w:r w:rsidRPr="00335267">
        <w:fldChar w:fldCharType="separate"/>
      </w:r>
      <w:r w:rsidR="002E7F0C">
        <w:rPr>
          <w:noProof/>
        </w:rPr>
        <w:t>30</w:t>
      </w:r>
      <w:r w:rsidRPr="00335267">
        <w:fldChar w:fldCharType="end"/>
      </w:r>
      <w:r w:rsidRPr="00335267">
        <w:t xml:space="preserve">. Mapa </w:t>
      </w:r>
      <w:r>
        <w:t>NREF Nacional</w:t>
      </w:r>
      <w:r w:rsidRPr="00335267">
        <w:t xml:space="preserve"> periodo 2006 – 2016 de Guatemala</w:t>
      </w:r>
      <w:bookmarkEnd w:id="54"/>
    </w:p>
    <w:p w14:paraId="2482D712" w14:textId="381B836B" w:rsidR="00FD6159" w:rsidRDefault="00FD6159" w:rsidP="00FD6159">
      <w:pPr>
        <w:rPr>
          <w:rFonts w:cstheme="minorHAnsi"/>
          <w:color w:val="000000" w:themeColor="text1"/>
          <w:lang w:val="es-CL" w:eastAsia="es-ES"/>
        </w:rPr>
      </w:pPr>
      <w:r>
        <w:rPr>
          <w:rFonts w:cstheme="minorHAnsi"/>
          <w:color w:val="000000" w:themeColor="text1"/>
          <w:lang w:val="es-CL" w:eastAsia="es-ES"/>
        </w:rPr>
        <w:t xml:space="preserve">Para el reporte del NREF/NRF nacional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sobre las emisiones y absorciones de CO</w:t>
      </w:r>
      <w:r w:rsidRPr="00C60766">
        <w:rPr>
          <w:rFonts w:cstheme="minorHAnsi"/>
          <w:color w:val="000000" w:themeColor="text1"/>
          <w:vertAlign w:val="subscript"/>
          <w:lang w:val="es-CL" w:eastAsia="es-ES"/>
        </w:rPr>
        <w:t>2e</w:t>
      </w:r>
      <w:r>
        <w:rPr>
          <w:rFonts w:cstheme="minorHAnsi"/>
          <w:color w:val="000000" w:themeColor="text1"/>
          <w:lang w:val="es-CL" w:eastAsia="es-ES"/>
        </w:rPr>
        <w:t xml:space="preserve"> asociadas al NREF </w:t>
      </w:r>
      <w:r w:rsidR="00C60766">
        <w:rPr>
          <w:rFonts w:cstheme="minorHAnsi"/>
          <w:color w:val="000000" w:themeColor="text1"/>
          <w:lang w:val="es-CL" w:eastAsia="es-ES"/>
        </w:rPr>
        <w:t>N</w:t>
      </w:r>
      <w:r>
        <w:rPr>
          <w:rFonts w:cstheme="minorHAnsi"/>
          <w:color w:val="000000" w:themeColor="text1"/>
          <w:lang w:val="es-CL" w:eastAsia="es-ES"/>
        </w:rPr>
        <w:t xml:space="preserve">acional antes mencionado. La herramienta está disponible en el </w:t>
      </w:r>
      <w:r w:rsidRPr="00FD6159">
        <w:rPr>
          <w:rFonts w:cstheme="minorHAnsi"/>
          <w:color w:val="000000" w:themeColor="text1"/>
          <w:lang w:val="es-ES_tradnl" w:eastAsia="es-ES"/>
        </w:rPr>
        <w:t>subsistema denominado</w:t>
      </w:r>
      <w:r>
        <w:rPr>
          <w:rFonts w:cstheme="minorHAnsi"/>
          <w:b/>
          <w:bCs/>
          <w:color w:val="000000" w:themeColor="text1"/>
          <w:lang w:val="es-ES_tradnl" w:eastAsia="es-ES"/>
        </w:rPr>
        <w:t xml:space="preserve"> “Nivel de Referencia de Emisiones Forestales (NREF)” </w:t>
      </w:r>
      <w:r w:rsidRPr="00FD6159">
        <w:rPr>
          <w:rFonts w:cstheme="minorHAnsi"/>
          <w:color w:val="000000" w:themeColor="text1"/>
          <w:lang w:val="es-ES_tradnl" w:eastAsia="es-ES"/>
        </w:rPr>
        <w:t xml:space="preserve">del MRV, un acceso directo se encuentra disponible aquí: </w:t>
      </w:r>
      <w:hyperlink r:id="rId48" w:history="1">
        <w:r w:rsidR="00C60766" w:rsidRPr="00C119B4">
          <w:rPr>
            <w:rStyle w:val="Hipervnculo"/>
            <w:lang w:val="es-CL"/>
          </w:rPr>
          <w:t>http://snicc.marn.gob.gt/Busqueda/Resultado?powerbi=https://app.powerbi.com/view?r=eyJrIjoiNmE2MTE0ZTQtNDliMC00YzNkLWI3MjEtMWFiYWJmN2Y3OWNlIiwidCI6IjhmYmFhNWJmLTJlY2MtNGRjOC1iNTZiLThmOTJlMzA3ZjA3NiIsImMiOjR9</w:t>
        </w:r>
      </w:hyperlink>
    </w:p>
    <w:p w14:paraId="5CB6EAD2" w14:textId="7E719035" w:rsidR="00130FB5" w:rsidRDefault="00130FB5" w:rsidP="00130FB5">
      <w:pPr>
        <w:rPr>
          <w:rFonts w:cstheme="minorHAnsi"/>
          <w:color w:val="000000" w:themeColor="text1"/>
          <w:lang w:val="es-CL" w:eastAsia="es-ES"/>
        </w:rPr>
      </w:pPr>
      <w:r w:rsidRPr="00130FB5">
        <w:rPr>
          <w:noProof/>
        </w:rPr>
        <w:lastRenderedPageBreak/>
        <w:drawing>
          <wp:inline distT="0" distB="0" distL="0" distR="0" wp14:anchorId="65B62EF2" wp14:editId="1ADB605C">
            <wp:extent cx="5612130" cy="2949575"/>
            <wp:effectExtent l="0" t="0" r="762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949575"/>
                    </a:xfrm>
                    <a:prstGeom prst="rect">
                      <a:avLst/>
                    </a:prstGeom>
                  </pic:spPr>
                </pic:pic>
              </a:graphicData>
            </a:graphic>
          </wp:inline>
        </w:drawing>
      </w:r>
    </w:p>
    <w:p w14:paraId="705B6835" w14:textId="78BA9A0D" w:rsidR="00130FB5" w:rsidRDefault="00130FB5" w:rsidP="00130FB5">
      <w:pPr>
        <w:pStyle w:val="Descripcin"/>
      </w:pPr>
      <w:bookmarkStart w:id="55" w:name="_Toc44959145"/>
      <w:r w:rsidRPr="00335267">
        <w:t xml:space="preserve">Figura </w:t>
      </w:r>
      <w:r w:rsidRPr="00335267">
        <w:fldChar w:fldCharType="begin"/>
      </w:r>
      <w:r w:rsidRPr="00335267">
        <w:instrText xml:space="preserve"> SEQ Figura \* ARABIC </w:instrText>
      </w:r>
      <w:r w:rsidRPr="00335267">
        <w:fldChar w:fldCharType="separate"/>
      </w:r>
      <w:r w:rsidR="002E7F0C">
        <w:rPr>
          <w:noProof/>
        </w:rPr>
        <w:t>31</w:t>
      </w:r>
      <w:r w:rsidRPr="00335267">
        <w:fldChar w:fldCharType="end"/>
      </w:r>
      <w:r w:rsidRPr="00335267">
        <w:t xml:space="preserve">. </w:t>
      </w:r>
      <w:r>
        <w:t xml:space="preserve">Herramienta para el reporte de las emisiones y absorciones de CO2e correspondiente al NREF/NRF Nacional </w:t>
      </w:r>
      <w:r w:rsidRPr="00335267">
        <w:t>periodo 2006 – 2016 de Guatemala</w:t>
      </w:r>
      <w:bookmarkEnd w:id="55"/>
    </w:p>
    <w:p w14:paraId="7DB9A4FF" w14:textId="77777777" w:rsidR="00130FB5" w:rsidRDefault="00130FB5" w:rsidP="00130FB5">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55FBD2A1" w14:textId="2F49997E" w:rsidR="00130FB5" w:rsidRDefault="00130FB5" w:rsidP="00130FB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Uso de la tierra 2006</w:t>
      </w:r>
    </w:p>
    <w:p w14:paraId="35924C58" w14:textId="71E6DA99" w:rsidR="00130FB5" w:rsidRDefault="00130FB5" w:rsidP="00130FB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Uso de la tierra 2016</w:t>
      </w:r>
    </w:p>
    <w:p w14:paraId="405D0928" w14:textId="183B27B7" w:rsidR="00130FB5" w:rsidRDefault="00130FB5" w:rsidP="00130FB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Dinámica de cambio 2006 – 2016</w:t>
      </w:r>
    </w:p>
    <w:p w14:paraId="29AFBAC9" w14:textId="6A2486A9" w:rsidR="00130FB5" w:rsidRDefault="00130FB5" w:rsidP="00130FB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Emisiones de CO</w:t>
      </w:r>
      <w:r w:rsidRPr="00130FB5">
        <w:rPr>
          <w:rFonts w:cstheme="minorHAnsi"/>
          <w:color w:val="000000" w:themeColor="text1"/>
          <w:vertAlign w:val="subscript"/>
          <w:lang w:val="es-CL" w:eastAsia="es-ES"/>
        </w:rPr>
        <w:t>2e</w:t>
      </w:r>
      <w:r>
        <w:rPr>
          <w:rFonts w:cstheme="minorHAnsi"/>
          <w:color w:val="000000" w:themeColor="text1"/>
          <w:lang w:val="es-CL" w:eastAsia="es-ES"/>
        </w:rPr>
        <w:t xml:space="preserve"> por deforestación</w:t>
      </w:r>
    </w:p>
    <w:p w14:paraId="1B666BEC" w14:textId="0998AE06" w:rsidR="00130FB5" w:rsidRDefault="00130FB5" w:rsidP="00130FB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Emisiones de CO</w:t>
      </w:r>
      <w:r w:rsidRPr="00130FB5">
        <w:rPr>
          <w:rFonts w:cstheme="minorHAnsi"/>
          <w:color w:val="000000" w:themeColor="text1"/>
          <w:vertAlign w:val="subscript"/>
          <w:lang w:val="es-CL" w:eastAsia="es-ES"/>
        </w:rPr>
        <w:t>2e</w:t>
      </w:r>
      <w:r>
        <w:rPr>
          <w:rFonts w:cstheme="minorHAnsi"/>
          <w:color w:val="000000" w:themeColor="text1"/>
          <w:lang w:val="es-CL" w:eastAsia="es-ES"/>
        </w:rPr>
        <w:t xml:space="preserve"> por degradación forestal</w:t>
      </w:r>
    </w:p>
    <w:p w14:paraId="63A6B9E5" w14:textId="54159366" w:rsidR="00130FB5" w:rsidRPr="00694B08" w:rsidRDefault="00130FB5" w:rsidP="00130FB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Absorciones de CO2e por restauración y plantaciones forestales</w:t>
      </w:r>
    </w:p>
    <w:p w14:paraId="430C28C7" w14:textId="3262D952" w:rsidR="00130FB5" w:rsidRDefault="00130FB5" w:rsidP="00130FB5">
      <w:pPr>
        <w:rPr>
          <w:rFonts w:cstheme="minorHAnsi"/>
          <w:color w:val="000000" w:themeColor="text1"/>
          <w:lang w:val="es-CL" w:eastAsia="es-ES"/>
        </w:rPr>
      </w:pPr>
      <w:r>
        <w:rPr>
          <w:rFonts w:cstheme="minorHAnsi"/>
          <w:color w:val="000000" w:themeColor="text1"/>
          <w:lang w:val="es-CL" w:eastAsia="es-ES"/>
        </w:rPr>
        <w:t>Todos los análisis es posible realizarlos para diferentes escalas como ser: Departamentos, municipios, regiones REDD+ y áreas protegidas del país.</w:t>
      </w:r>
    </w:p>
    <w:p w14:paraId="448537CE" w14:textId="676F4A2C" w:rsidR="00130FB5" w:rsidRDefault="00130FB5" w:rsidP="00130FB5">
      <w:pPr>
        <w:rPr>
          <w:rFonts w:cstheme="minorHAnsi"/>
          <w:color w:val="000000" w:themeColor="text1"/>
          <w:lang w:val="es-CL" w:eastAsia="es-ES"/>
        </w:rPr>
      </w:pPr>
      <w:r>
        <w:rPr>
          <w:noProof/>
        </w:rPr>
        <w:lastRenderedPageBreak/>
        <w:drawing>
          <wp:inline distT="0" distB="0" distL="0" distR="0" wp14:anchorId="337D7AF0" wp14:editId="336C886C">
            <wp:extent cx="5612130" cy="294259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942590"/>
                    </a:xfrm>
                    <a:prstGeom prst="rect">
                      <a:avLst/>
                    </a:prstGeom>
                  </pic:spPr>
                </pic:pic>
              </a:graphicData>
            </a:graphic>
          </wp:inline>
        </w:drawing>
      </w:r>
    </w:p>
    <w:p w14:paraId="45BAA7B0" w14:textId="6EB98D27" w:rsidR="00130FB5" w:rsidRDefault="00130FB5" w:rsidP="00130FB5">
      <w:pPr>
        <w:pStyle w:val="Descripcin"/>
      </w:pPr>
      <w:bookmarkStart w:id="56" w:name="_Toc44959146"/>
      <w:r w:rsidRPr="00335267">
        <w:t xml:space="preserve">Figura </w:t>
      </w:r>
      <w:r w:rsidRPr="00335267">
        <w:fldChar w:fldCharType="begin"/>
      </w:r>
      <w:r w:rsidRPr="00335267">
        <w:instrText xml:space="preserve"> SEQ Figura \* ARABIC </w:instrText>
      </w:r>
      <w:r w:rsidRPr="00335267">
        <w:fldChar w:fldCharType="separate"/>
      </w:r>
      <w:r w:rsidR="002E7F0C">
        <w:rPr>
          <w:noProof/>
        </w:rPr>
        <w:t>32</w:t>
      </w:r>
      <w:r w:rsidRPr="00335267">
        <w:fldChar w:fldCharType="end"/>
      </w:r>
      <w:r w:rsidRPr="00335267">
        <w:t xml:space="preserve">. </w:t>
      </w:r>
      <w:r>
        <w:t xml:space="preserve">Ejemplo de reporte gráfico-numérico y geográfico utilizando la Herramienta del NREF/NREF Nacional </w:t>
      </w:r>
      <w:r w:rsidRPr="00335267">
        <w:t>periodo 2006 – 2016 de Guatemala</w:t>
      </w:r>
      <w:bookmarkEnd w:id="56"/>
    </w:p>
    <w:p w14:paraId="24BFDA37" w14:textId="65920361" w:rsidR="00130FB5" w:rsidRDefault="00130FB5" w:rsidP="00130FB5">
      <w:pPr>
        <w:rPr>
          <w:rFonts w:cstheme="minorHAnsi"/>
          <w:color w:val="000000" w:themeColor="text1"/>
          <w:lang w:val="es-CL" w:eastAsia="es-ES"/>
        </w:rPr>
      </w:pPr>
    </w:p>
    <w:p w14:paraId="2D988132" w14:textId="77777777" w:rsidR="006824C6" w:rsidRDefault="006824C6" w:rsidP="00130FB5">
      <w:pPr>
        <w:rPr>
          <w:rFonts w:cstheme="minorHAnsi"/>
          <w:color w:val="000000" w:themeColor="text1"/>
          <w:lang w:val="es-CL" w:eastAsia="es-ES"/>
        </w:rPr>
      </w:pPr>
    </w:p>
    <w:p w14:paraId="2F5DEA87" w14:textId="4F757A92" w:rsidR="006824C6" w:rsidRPr="00F938E7" w:rsidRDefault="006824C6" w:rsidP="006824C6">
      <w:pPr>
        <w:pStyle w:val="Ttulo1"/>
        <w:numPr>
          <w:ilvl w:val="1"/>
          <w:numId w:val="2"/>
        </w:numPr>
        <w:ind w:hanging="792"/>
        <w:rPr>
          <w:sz w:val="28"/>
          <w:szCs w:val="28"/>
        </w:rPr>
      </w:pPr>
      <w:bookmarkStart w:id="57" w:name="_Toc44959042"/>
      <w:r w:rsidRPr="00F938E7">
        <w:rPr>
          <w:sz w:val="28"/>
          <w:szCs w:val="28"/>
        </w:rPr>
        <w:t xml:space="preserve">Ejemplo de reporte </w:t>
      </w:r>
      <w:r>
        <w:rPr>
          <w:sz w:val="28"/>
          <w:szCs w:val="28"/>
        </w:rPr>
        <w:t>sobre</w:t>
      </w:r>
      <w:r w:rsidRPr="00F938E7">
        <w:rPr>
          <w:sz w:val="28"/>
          <w:szCs w:val="28"/>
        </w:rPr>
        <w:t xml:space="preserve"> </w:t>
      </w:r>
      <w:r>
        <w:rPr>
          <w:sz w:val="28"/>
          <w:szCs w:val="28"/>
        </w:rPr>
        <w:t>Nivel de Referencia Nacional de Emisiones Forestales (NREF/NRF) periodo</w:t>
      </w:r>
      <w:r w:rsidRPr="00F938E7">
        <w:rPr>
          <w:sz w:val="28"/>
          <w:szCs w:val="28"/>
        </w:rPr>
        <w:t xml:space="preserve"> 2006 - 2016</w:t>
      </w:r>
      <w:bookmarkEnd w:id="57"/>
    </w:p>
    <w:p w14:paraId="074A4CA2" w14:textId="0883D4AD" w:rsidR="007C6331" w:rsidRDefault="006824C6" w:rsidP="007C6331">
      <w:pPr>
        <w:rPr>
          <w:rFonts w:cstheme="minorHAnsi"/>
          <w:color w:val="000000" w:themeColor="text1"/>
          <w:lang w:val="es-CL" w:eastAsia="es-ES"/>
        </w:rPr>
      </w:pPr>
      <w:r w:rsidRPr="002B1D4A">
        <w:rPr>
          <w:rFonts w:cstheme="minorHAnsi"/>
          <w:color w:val="000000" w:themeColor="text1"/>
          <w:lang w:val="es-CL" w:eastAsia="es-ES"/>
        </w:rPr>
        <w:t>Un ejemplo de reporte se puede asociar en conocer l</w:t>
      </w:r>
      <w:r>
        <w:rPr>
          <w:rFonts w:cstheme="minorHAnsi"/>
          <w:color w:val="000000" w:themeColor="text1"/>
          <w:lang w:val="es-CL" w:eastAsia="es-ES"/>
        </w:rPr>
        <w:t>as emisiones de CO</w:t>
      </w:r>
      <w:r w:rsidRPr="007C6331">
        <w:rPr>
          <w:rFonts w:cstheme="minorHAnsi"/>
          <w:color w:val="000000" w:themeColor="text1"/>
          <w:vertAlign w:val="subscript"/>
          <w:lang w:val="es-CL" w:eastAsia="es-ES"/>
        </w:rPr>
        <w:t>2e</w:t>
      </w:r>
      <w:r>
        <w:rPr>
          <w:rFonts w:cstheme="minorHAnsi"/>
          <w:color w:val="000000" w:themeColor="text1"/>
          <w:lang w:val="es-CL" w:eastAsia="es-ES"/>
        </w:rPr>
        <w:t xml:space="preserve"> </w:t>
      </w:r>
      <w:r w:rsidR="007C6331">
        <w:rPr>
          <w:rFonts w:cstheme="minorHAnsi"/>
          <w:color w:val="000000" w:themeColor="text1"/>
          <w:lang w:val="es-CL" w:eastAsia="es-ES"/>
        </w:rPr>
        <w:t>para el periodo de referencia 2006 – 2016 causadas por la deforestación de los bosques a nivel nacional, adicionalmente, podemos conocer las emisiones anuales de CO</w:t>
      </w:r>
      <w:r w:rsidR="007C6331" w:rsidRPr="007C6331">
        <w:rPr>
          <w:rFonts w:cstheme="minorHAnsi"/>
          <w:color w:val="000000" w:themeColor="text1"/>
          <w:vertAlign w:val="subscript"/>
          <w:lang w:val="es-CL" w:eastAsia="es-ES"/>
        </w:rPr>
        <w:t>e2</w:t>
      </w:r>
      <w:r w:rsidR="007C6331">
        <w:rPr>
          <w:rFonts w:cstheme="minorHAnsi"/>
          <w:color w:val="000000" w:themeColor="text1"/>
          <w:lang w:val="es-CL" w:eastAsia="es-ES"/>
        </w:rPr>
        <w:t xml:space="preserve"> por deforestación a nivel nacional</w:t>
      </w:r>
      <w:r w:rsidRPr="002B1D4A">
        <w:rPr>
          <w:rFonts w:cstheme="minorHAnsi"/>
          <w:color w:val="000000" w:themeColor="text1"/>
          <w:lang w:val="es-CL" w:eastAsia="es-ES"/>
        </w:rPr>
        <w:t xml:space="preserve">. Para conocer esa cifra, ingresamos a la herramienta de análisis, </w:t>
      </w:r>
      <w:r w:rsidR="007C6331">
        <w:rPr>
          <w:rFonts w:cstheme="minorHAnsi"/>
          <w:color w:val="000000" w:themeColor="text1"/>
          <w:lang w:val="es-CL" w:eastAsia="es-ES"/>
        </w:rPr>
        <w:t xml:space="preserve">hacemos clic en la ventana </w:t>
      </w:r>
      <w:r w:rsidR="007C6331" w:rsidRPr="001A67D4">
        <w:rPr>
          <w:rFonts w:cstheme="minorHAnsi"/>
          <w:b/>
          <w:bCs/>
          <w:i/>
          <w:iCs/>
          <w:color w:val="000000" w:themeColor="text1"/>
          <w:lang w:val="es-CL" w:eastAsia="es-ES"/>
        </w:rPr>
        <w:t>“emisiones por deforestación 2006 – 2016 (CO</w:t>
      </w:r>
      <w:r w:rsidR="007C6331" w:rsidRPr="001A67D4">
        <w:rPr>
          <w:rFonts w:cstheme="minorHAnsi"/>
          <w:b/>
          <w:bCs/>
          <w:i/>
          <w:iCs/>
          <w:color w:val="000000" w:themeColor="text1"/>
          <w:vertAlign w:val="subscript"/>
          <w:lang w:val="es-CL" w:eastAsia="es-ES"/>
        </w:rPr>
        <w:t>2e</w:t>
      </w:r>
      <w:r w:rsidR="007C6331" w:rsidRPr="001A67D4">
        <w:rPr>
          <w:rFonts w:cstheme="minorHAnsi"/>
          <w:b/>
          <w:bCs/>
          <w:i/>
          <w:iCs/>
          <w:color w:val="000000" w:themeColor="text1"/>
          <w:lang w:val="es-CL" w:eastAsia="es-ES"/>
        </w:rPr>
        <w:t>)”</w:t>
      </w:r>
      <w:r w:rsidR="007C6331">
        <w:rPr>
          <w:rFonts w:cstheme="minorHAnsi"/>
          <w:color w:val="000000" w:themeColor="text1"/>
          <w:lang w:val="es-CL" w:eastAsia="es-ES"/>
        </w:rPr>
        <w:t xml:space="preserve"> </w:t>
      </w:r>
      <w:r w:rsidRPr="002B1D4A">
        <w:rPr>
          <w:rFonts w:cstheme="minorHAnsi"/>
          <w:color w:val="000000" w:themeColor="text1"/>
          <w:lang w:val="es-CL" w:eastAsia="es-ES"/>
        </w:rPr>
        <w:t xml:space="preserve">y obtenemos el reporte en el cual se indica </w:t>
      </w:r>
      <w:r w:rsidR="007C6331">
        <w:rPr>
          <w:rFonts w:cstheme="minorHAnsi"/>
          <w:color w:val="000000" w:themeColor="text1"/>
          <w:lang w:val="es-CL" w:eastAsia="es-ES"/>
        </w:rPr>
        <w:t>una emisión total por deforestación en el periodo 2006 – 2016 de 148,856,882 toneladas de CO</w:t>
      </w:r>
      <w:r w:rsidR="007C6331" w:rsidRPr="007C6331">
        <w:rPr>
          <w:rFonts w:cstheme="minorHAnsi"/>
          <w:color w:val="000000" w:themeColor="text1"/>
          <w:vertAlign w:val="subscript"/>
          <w:lang w:val="es-CL" w:eastAsia="es-ES"/>
        </w:rPr>
        <w:t>2e</w:t>
      </w:r>
      <w:r w:rsidR="007C6331">
        <w:rPr>
          <w:rFonts w:cstheme="minorHAnsi"/>
          <w:color w:val="000000" w:themeColor="text1"/>
          <w:lang w:val="es-CL" w:eastAsia="es-ES"/>
        </w:rPr>
        <w:t>, una emisión anual por deforestación 14,885,682 toneladas de CO</w:t>
      </w:r>
      <w:r w:rsidR="007C6331" w:rsidRPr="007C6331">
        <w:rPr>
          <w:rFonts w:cstheme="minorHAnsi"/>
          <w:color w:val="000000" w:themeColor="text1"/>
          <w:vertAlign w:val="subscript"/>
          <w:lang w:val="es-CL" w:eastAsia="es-ES"/>
        </w:rPr>
        <w:t>2e</w:t>
      </w:r>
      <w:r w:rsidR="007C6331">
        <w:rPr>
          <w:rFonts w:cstheme="minorHAnsi"/>
          <w:color w:val="000000" w:themeColor="text1"/>
          <w:lang w:val="es-CL" w:eastAsia="es-ES"/>
        </w:rPr>
        <w:t>/año.</w:t>
      </w:r>
      <w:r w:rsidR="008252AB">
        <w:rPr>
          <w:rFonts w:cstheme="minorHAnsi"/>
          <w:color w:val="000000" w:themeColor="text1"/>
          <w:lang w:val="es-CL" w:eastAsia="es-ES"/>
        </w:rPr>
        <w:t xml:space="preserve"> EN el reporte se identifican las emisiones por cada uso de la tierra con categoría IPCC y el factor de emisión medio por hectárea (tCO</w:t>
      </w:r>
      <w:r w:rsidR="008252AB" w:rsidRPr="008252AB">
        <w:rPr>
          <w:rFonts w:cstheme="minorHAnsi"/>
          <w:color w:val="000000" w:themeColor="text1"/>
          <w:vertAlign w:val="subscript"/>
          <w:lang w:val="es-CL" w:eastAsia="es-ES"/>
        </w:rPr>
        <w:t>2</w:t>
      </w:r>
      <w:r w:rsidR="008252AB">
        <w:rPr>
          <w:rFonts w:cstheme="minorHAnsi"/>
          <w:color w:val="000000" w:themeColor="text1"/>
          <w:lang w:val="es-CL" w:eastAsia="es-ES"/>
        </w:rPr>
        <w:t xml:space="preserve"> ha</w:t>
      </w:r>
      <w:r w:rsidR="008252AB" w:rsidRPr="008252AB">
        <w:rPr>
          <w:rFonts w:cstheme="minorHAnsi"/>
          <w:color w:val="000000" w:themeColor="text1"/>
          <w:vertAlign w:val="superscript"/>
          <w:lang w:val="es-CL" w:eastAsia="es-ES"/>
        </w:rPr>
        <w:t>-1</w:t>
      </w:r>
      <w:r w:rsidR="008252AB">
        <w:rPr>
          <w:rFonts w:cstheme="minorHAnsi"/>
          <w:color w:val="000000" w:themeColor="text1"/>
          <w:lang w:val="es-CL" w:eastAsia="es-ES"/>
        </w:rPr>
        <w:t>).</w:t>
      </w:r>
    </w:p>
    <w:p w14:paraId="40FB1708" w14:textId="7A4FA576" w:rsidR="006824C6" w:rsidRPr="002B1D4A" w:rsidRDefault="006824C6" w:rsidP="007C6331">
      <w:pPr>
        <w:rPr>
          <w:rFonts w:cstheme="minorHAnsi"/>
          <w:color w:val="000000" w:themeColor="text1"/>
          <w:lang w:val="es-CL" w:eastAsia="es-ES"/>
        </w:rPr>
      </w:pPr>
      <w:r w:rsidRPr="002B1D4A">
        <w:rPr>
          <w:rFonts w:cstheme="minorHAnsi"/>
          <w:color w:val="000000" w:themeColor="text1"/>
          <w:lang w:val="es-CL" w:eastAsia="es-ES"/>
        </w:rPr>
        <w:t xml:space="preserve">Igual </w:t>
      </w:r>
      <w:r w:rsidR="004B47D2">
        <w:rPr>
          <w:rFonts w:cstheme="minorHAnsi"/>
          <w:color w:val="000000" w:themeColor="text1"/>
          <w:lang w:val="es-CL" w:eastAsia="es-ES"/>
        </w:rPr>
        <w:t xml:space="preserve">resultados se puede obtener si deseamos hacer un </w:t>
      </w:r>
      <w:r w:rsidRPr="002B1D4A">
        <w:rPr>
          <w:rFonts w:cstheme="minorHAnsi"/>
          <w:color w:val="000000" w:themeColor="text1"/>
          <w:lang w:val="es-CL" w:eastAsia="es-ES"/>
        </w:rPr>
        <w:t xml:space="preserve">análisis se puede realizar para </w:t>
      </w:r>
      <w:r w:rsidR="008252AB">
        <w:rPr>
          <w:rFonts w:cstheme="minorHAnsi"/>
          <w:color w:val="000000" w:themeColor="text1"/>
          <w:lang w:val="es-CL" w:eastAsia="es-ES"/>
        </w:rPr>
        <w:t>cada uno de los departamentos o región administrativa de Guatemala</w:t>
      </w:r>
      <w:r w:rsidRPr="002B1D4A">
        <w:rPr>
          <w:rFonts w:cstheme="minorHAnsi"/>
          <w:color w:val="000000" w:themeColor="text1"/>
          <w:lang w:val="es-CL" w:eastAsia="es-ES"/>
        </w:rPr>
        <w:t>. A continuación, se presentan los pasos requeridos para generar el reporte antes descrito.</w:t>
      </w:r>
    </w:p>
    <w:p w14:paraId="7BAF6D83" w14:textId="2CB3905A" w:rsidR="006824C6" w:rsidRDefault="004944B4" w:rsidP="006824C6">
      <w:pPr>
        <w:rPr>
          <w:rFonts w:cstheme="minorHAnsi"/>
          <w:b/>
          <w:bCs/>
          <w:color w:val="000000" w:themeColor="text1"/>
          <w:lang w:val="es-CL" w:eastAsia="es-ES"/>
        </w:rPr>
      </w:pPr>
      <w:r>
        <w:rPr>
          <w:rFonts w:cstheme="minorHAnsi"/>
          <w:b/>
          <w:bCs/>
          <w:noProof/>
          <w:color w:val="000000" w:themeColor="text1"/>
          <w:lang w:val="es-CL" w:eastAsia="es-ES"/>
        </w:rPr>
        <w:lastRenderedPageBreak/>
        <w:drawing>
          <wp:inline distT="0" distB="0" distL="0" distR="0" wp14:anchorId="39D1F666" wp14:editId="4FC798BB">
            <wp:extent cx="5486400" cy="3480716"/>
            <wp:effectExtent l="0" t="0" r="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08106" cy="3494487"/>
                    </a:xfrm>
                    <a:prstGeom prst="rect">
                      <a:avLst/>
                    </a:prstGeom>
                    <a:noFill/>
                  </pic:spPr>
                </pic:pic>
              </a:graphicData>
            </a:graphic>
          </wp:inline>
        </w:drawing>
      </w:r>
    </w:p>
    <w:p w14:paraId="1409321A" w14:textId="6A333150" w:rsidR="006824C6" w:rsidRDefault="006824C6" w:rsidP="006824C6">
      <w:pPr>
        <w:pStyle w:val="Descripcin"/>
      </w:pPr>
      <w:bookmarkStart w:id="58" w:name="_Toc44959147"/>
      <w:r w:rsidRPr="00335267">
        <w:t xml:space="preserve">Figura </w:t>
      </w:r>
      <w:r w:rsidRPr="00335267">
        <w:fldChar w:fldCharType="begin"/>
      </w:r>
      <w:r w:rsidRPr="00335267">
        <w:instrText xml:space="preserve"> SEQ Figura \* ARABIC </w:instrText>
      </w:r>
      <w:r w:rsidRPr="00335267">
        <w:fldChar w:fldCharType="separate"/>
      </w:r>
      <w:r w:rsidR="002E7F0C">
        <w:rPr>
          <w:noProof/>
        </w:rPr>
        <w:t>33</w:t>
      </w:r>
      <w:r w:rsidRPr="00335267">
        <w:fldChar w:fldCharType="end"/>
      </w:r>
      <w:r w:rsidRPr="00335267">
        <w:t xml:space="preserve">. </w:t>
      </w:r>
      <w:r>
        <w:t>Ejemplo de un reporte asociado a l</w:t>
      </w:r>
      <w:r w:rsidR="004944B4">
        <w:t xml:space="preserve">as emisiones por deforestación del NREF Nacional </w:t>
      </w:r>
      <w:r w:rsidRPr="00335267">
        <w:t>periodo 2006 – 2016 de Guatemala</w:t>
      </w:r>
      <w:bookmarkEnd w:id="58"/>
    </w:p>
    <w:p w14:paraId="3FD3DE7F" w14:textId="39E2482A" w:rsidR="008D2CC6" w:rsidRDefault="008D2CC6">
      <w:pPr>
        <w:rPr>
          <w:rFonts w:cstheme="minorHAnsi"/>
          <w:b/>
          <w:bCs/>
          <w:color w:val="000000" w:themeColor="text1"/>
          <w:lang w:val="es-CL" w:eastAsia="es-ES"/>
        </w:rPr>
      </w:pPr>
      <w:r>
        <w:rPr>
          <w:rFonts w:cstheme="minorHAnsi"/>
          <w:b/>
          <w:bCs/>
          <w:color w:val="000000" w:themeColor="text1"/>
          <w:lang w:val="es-CL" w:eastAsia="es-ES"/>
        </w:rPr>
        <w:br w:type="page"/>
      </w:r>
    </w:p>
    <w:p w14:paraId="1D58DCD5" w14:textId="16D1975A" w:rsidR="000C6ABA" w:rsidRDefault="00E30882" w:rsidP="00FD6159">
      <w:pPr>
        <w:pStyle w:val="Ttulo1"/>
        <w:numPr>
          <w:ilvl w:val="0"/>
          <w:numId w:val="2"/>
        </w:numPr>
        <w:ind w:left="432" w:hanging="432"/>
      </w:pPr>
      <w:bookmarkStart w:id="59" w:name="_Toc44959043"/>
      <w:r>
        <w:lastRenderedPageBreak/>
        <w:t xml:space="preserve">Subsistema: </w:t>
      </w:r>
      <w:r w:rsidR="000C6ABA" w:rsidRPr="00DE1396">
        <w:t>Datos de Actividad</w:t>
      </w:r>
      <w:r>
        <w:t xml:space="preserve"> (DA)</w:t>
      </w:r>
      <w:bookmarkEnd w:id="44"/>
      <w:bookmarkEnd w:id="45"/>
      <w:bookmarkEnd w:id="59"/>
    </w:p>
    <w:p w14:paraId="15D10924" w14:textId="405F77FA" w:rsidR="00D214BE" w:rsidRDefault="001C21AA"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w:t>
      </w:r>
      <w:r w:rsidR="00D214BE" w:rsidRPr="00D214BE">
        <w:rPr>
          <w:rFonts w:cstheme="minorHAnsi"/>
          <w:color w:val="000000" w:themeColor="text1"/>
          <w:lang w:val="es-ES_tradnl" w:eastAsia="es-ES"/>
        </w:rPr>
        <w:t>Datos de actividad</w:t>
      </w:r>
      <w:r w:rsidR="00D214BE">
        <w:rPr>
          <w:rFonts w:cstheme="minorHAnsi"/>
          <w:color w:val="000000" w:themeColor="text1"/>
          <w:lang w:val="es-ES_tradnl" w:eastAsia="es-ES"/>
        </w:rPr>
        <w:t xml:space="preserve"> (DA)</w:t>
      </w:r>
      <w:r w:rsidR="00D214BE" w:rsidRPr="00D214BE">
        <w:rPr>
          <w:rFonts w:cstheme="minorHAnsi"/>
          <w:color w:val="000000" w:themeColor="text1"/>
          <w:lang w:val="es-ES_tradnl" w:eastAsia="es-ES"/>
        </w:rPr>
        <w:t xml:space="preserve"> </w:t>
      </w:r>
      <w:r w:rsidR="00D214BE">
        <w:rPr>
          <w:rFonts w:cstheme="minorHAnsi"/>
          <w:color w:val="000000" w:themeColor="text1"/>
          <w:lang w:val="es-ES_tradnl" w:eastAsia="es-ES"/>
        </w:rPr>
        <w:t>s</w:t>
      </w:r>
      <w:r w:rsidR="00D214BE" w:rsidRPr="00D214BE">
        <w:rPr>
          <w:rFonts w:cstheme="minorHAnsi"/>
          <w:color w:val="000000" w:themeColor="text1"/>
          <w:lang w:val="es-ES_tradnl" w:eastAsia="es-ES"/>
        </w:rPr>
        <w:t>egún la Orientación de buenas prácticas del IPCC para el uso de la tierra, cambio del uso de la tierra y silvicultura (GPG LULUCF) (IPCC, 2003), se definen como</w:t>
      </w:r>
      <w:r w:rsidR="00D214BE">
        <w:rPr>
          <w:rFonts w:cstheme="minorHAnsi"/>
          <w:color w:val="000000" w:themeColor="text1"/>
          <w:lang w:val="es-ES_tradnl" w:eastAsia="es-ES"/>
        </w:rPr>
        <w:t>:</w:t>
      </w:r>
      <w:r w:rsidR="00D214BE" w:rsidRPr="00D214BE">
        <w:rPr>
          <w:rFonts w:cstheme="minorHAnsi"/>
          <w:i/>
          <w:iCs/>
          <w:color w:val="000000" w:themeColor="text1"/>
          <w:lang w:val="es-ES_tradnl" w:eastAsia="es-ES"/>
        </w:rPr>
        <w:t xml:space="preserve"> </w:t>
      </w:r>
      <w:r w:rsidR="00D214BE">
        <w:rPr>
          <w:rFonts w:cstheme="minorHAnsi"/>
          <w:i/>
          <w:iCs/>
          <w:color w:val="000000" w:themeColor="text1"/>
          <w:lang w:val="es-ES_tradnl" w:eastAsia="es-ES"/>
        </w:rPr>
        <w:t>“</w:t>
      </w:r>
      <w:r w:rsidR="00D214BE" w:rsidRPr="00D214BE">
        <w:rPr>
          <w:rFonts w:cstheme="minorHAnsi"/>
          <w:i/>
          <w:iCs/>
          <w:color w:val="000000" w:themeColor="text1"/>
          <w:lang w:val="es-ES_tradnl" w:eastAsia="es-ES"/>
        </w:rPr>
        <w:t>datos sobre la magnitud de la actividad humana generadora de emisiones o eliminaciones que se producen en un determinado periodo de tiempo</w:t>
      </w:r>
      <w:r w:rsidR="00D214BE">
        <w:rPr>
          <w:rFonts w:cstheme="minorHAnsi"/>
          <w:i/>
          <w:iCs/>
          <w:color w:val="000000" w:themeColor="text1"/>
          <w:lang w:val="es-ES_tradnl" w:eastAsia="es-ES"/>
        </w:rPr>
        <w:t>”</w:t>
      </w:r>
      <w:r w:rsidR="00D214BE" w:rsidRPr="00D214BE">
        <w:rPr>
          <w:rFonts w:cstheme="minorHAnsi"/>
          <w:color w:val="000000" w:themeColor="text1"/>
          <w:lang w:val="es-ES_tradnl" w:eastAsia="es-ES"/>
        </w:rPr>
        <w:t xml:space="preserve">. </w:t>
      </w:r>
    </w:p>
    <w:p w14:paraId="69193D98" w14:textId="0EF9F60F" w:rsidR="001D6A1E" w:rsidRPr="001D6A1E" w:rsidRDefault="00E30882" w:rsidP="00335267">
      <w:pPr>
        <w:spacing w:before="120" w:after="120"/>
        <w:rPr>
          <w:rFonts w:cstheme="minorHAnsi"/>
          <w:color w:val="000000" w:themeColor="text1"/>
          <w:lang w:val="es-ES_tradnl" w:eastAsia="es-ES"/>
        </w:rPr>
      </w:pPr>
      <w:r>
        <w:rPr>
          <w:rFonts w:cstheme="minorHAnsi"/>
          <w:color w:val="000000" w:themeColor="text1"/>
          <w:lang w:val="es-ES_tradnl" w:eastAsia="es-ES"/>
        </w:rPr>
        <w:t>Guatemala cuenta con dos insumos claves para el reporte de los datos de actividad, estos corresponden a:</w:t>
      </w:r>
    </w:p>
    <w:p w14:paraId="74F597B6" w14:textId="70081C12" w:rsidR="00D214BE" w:rsidRDefault="001D6A1E" w:rsidP="00E20165">
      <w:pPr>
        <w:pStyle w:val="Prrafodelista"/>
        <w:numPr>
          <w:ilvl w:val="0"/>
          <w:numId w:val="1"/>
        </w:numPr>
        <w:spacing w:before="120" w:after="120"/>
        <w:ind w:left="1080"/>
        <w:rPr>
          <w:rFonts w:cstheme="minorHAnsi"/>
          <w:color w:val="000000" w:themeColor="text1"/>
          <w:lang w:val="es-ES_tradnl" w:eastAsia="es-ES"/>
        </w:rPr>
      </w:pPr>
      <w:r w:rsidRPr="001D6A1E">
        <w:rPr>
          <w:rFonts w:cstheme="minorHAnsi"/>
          <w:color w:val="000000" w:themeColor="text1"/>
          <w:lang w:val="es-ES_tradnl" w:eastAsia="es-ES"/>
        </w:rPr>
        <w:t xml:space="preserve">Mapa </w:t>
      </w:r>
      <w:r w:rsidR="00E30882">
        <w:rPr>
          <w:rFonts w:cstheme="minorHAnsi"/>
          <w:color w:val="000000" w:themeColor="text1"/>
          <w:lang w:val="es-ES_tradnl" w:eastAsia="es-ES"/>
        </w:rPr>
        <w:t>de dinámica forestal para el periodo 2006 – 2016</w:t>
      </w:r>
    </w:p>
    <w:p w14:paraId="06BAF20C" w14:textId="04357C03" w:rsidR="00E30882" w:rsidRPr="001D6A1E" w:rsidRDefault="00E30882" w:rsidP="00E20165">
      <w:pPr>
        <w:pStyle w:val="Prrafodelista"/>
        <w:numPr>
          <w:ilvl w:val="0"/>
          <w:numId w:val="1"/>
        </w:numPr>
        <w:spacing w:before="120" w:after="120"/>
        <w:ind w:left="1080"/>
        <w:rPr>
          <w:rFonts w:cstheme="minorHAnsi"/>
          <w:color w:val="000000" w:themeColor="text1"/>
          <w:lang w:val="es-ES_tradnl" w:eastAsia="es-ES"/>
        </w:rPr>
      </w:pPr>
      <w:r>
        <w:rPr>
          <w:rFonts w:cstheme="minorHAnsi"/>
          <w:color w:val="000000" w:themeColor="text1"/>
          <w:lang w:val="es-ES_tradnl" w:eastAsia="es-ES"/>
        </w:rPr>
        <w:t>Malla de puntos de muestreo generada mediante interpretación de imágenes de alta resolución 2006 - 2016</w:t>
      </w:r>
    </w:p>
    <w:p w14:paraId="43A19C65" w14:textId="2018900C" w:rsidR="001D6A1E" w:rsidRPr="00743D62" w:rsidRDefault="00E30882" w:rsidP="00335267">
      <w:pPr>
        <w:spacing w:before="120" w:after="120"/>
        <w:rPr>
          <w:rFonts w:cstheme="minorHAnsi"/>
          <w:b/>
          <w:bCs/>
          <w:color w:val="000000" w:themeColor="text1"/>
          <w:lang w:eastAsia="es-ES"/>
        </w:rPr>
      </w:pPr>
      <w:r w:rsidRPr="00743D62">
        <w:rPr>
          <w:rFonts w:cstheme="minorHAnsi"/>
          <w:color w:val="000000" w:themeColor="text1"/>
          <w:lang w:val="es-ES_tradnl" w:eastAsia="es-ES"/>
        </w:rPr>
        <w:t>Para conocer mayor detalle sobre la metodología, enfoques y procesos para la generación de los Datos de Actividad de Guatemala, visite el subsistema denominado “Datos de Actividad” que forma parte del Sistema de Monitoreo, Reporte y Verificación (MRV) de Guatemala el cual se encuentra alojado en el Sistema Nacional de Información sobre Cambio Climático (SNICC)</w:t>
      </w:r>
      <w:r w:rsidR="00335267" w:rsidRPr="00743D62">
        <w:rPr>
          <w:rFonts w:cstheme="minorHAnsi"/>
          <w:color w:val="000000" w:themeColor="text1"/>
          <w:lang w:val="es-ES_tradnl" w:eastAsia="es-ES"/>
        </w:rPr>
        <w:t>.</w:t>
      </w:r>
      <w:r w:rsidR="00335267">
        <w:rPr>
          <w:rFonts w:cstheme="minorHAnsi"/>
          <w:b/>
          <w:bCs/>
          <w:color w:val="000000" w:themeColor="text1"/>
          <w:lang w:val="es-ES_tradnl" w:eastAsia="es-ES"/>
        </w:rPr>
        <w:t xml:space="preserve"> </w:t>
      </w:r>
      <w:hyperlink r:id="rId52" w:history="1">
        <w:r w:rsidR="00335267" w:rsidRPr="00743D62">
          <w:rPr>
            <w:rStyle w:val="Hipervnculo"/>
            <w:rFonts w:cstheme="minorHAnsi"/>
            <w:b/>
            <w:bCs/>
            <w:lang w:eastAsia="es-ES"/>
          </w:rPr>
          <w:t>https://www.figma.com/proto/oz4yoMNB5QbOZuaQ5T6wav/SNICC?node-id=312%3A0&amp;viewport=-478%2C-24443%2C1.9979685544967651&amp;scaling=scale-down-width</w:t>
        </w:r>
      </w:hyperlink>
      <w:r w:rsidR="00335267" w:rsidRPr="00743D62">
        <w:rPr>
          <w:rFonts w:cstheme="minorHAnsi"/>
          <w:b/>
          <w:bCs/>
          <w:color w:val="000000" w:themeColor="text1"/>
          <w:lang w:eastAsia="es-ES"/>
        </w:rPr>
        <w:t xml:space="preserve"> </w:t>
      </w:r>
    </w:p>
    <w:p w14:paraId="3214AAF8" w14:textId="0075782D" w:rsidR="00E30882" w:rsidRDefault="00E30882" w:rsidP="00335267">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190F6CBA" wp14:editId="52A40853">
            <wp:extent cx="4562629" cy="2220686"/>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96568" cy="2237205"/>
                    </a:xfrm>
                    <a:prstGeom prst="rect">
                      <a:avLst/>
                    </a:prstGeom>
                    <a:noFill/>
                  </pic:spPr>
                </pic:pic>
              </a:graphicData>
            </a:graphic>
          </wp:inline>
        </w:drawing>
      </w:r>
    </w:p>
    <w:p w14:paraId="55165795" w14:textId="2191B5C5" w:rsidR="00335267" w:rsidRDefault="00335267" w:rsidP="00335267">
      <w:pPr>
        <w:pStyle w:val="Descripcin"/>
      </w:pPr>
      <w:bookmarkStart w:id="60" w:name="_Toc44959148"/>
      <w:r w:rsidRPr="00335267">
        <w:t xml:space="preserve">Figura </w:t>
      </w:r>
      <w:r w:rsidRPr="00335267">
        <w:fldChar w:fldCharType="begin"/>
      </w:r>
      <w:r w:rsidRPr="00335267">
        <w:instrText xml:space="preserve"> SEQ Figura \* ARABIC </w:instrText>
      </w:r>
      <w:r w:rsidRPr="00335267">
        <w:fldChar w:fldCharType="separate"/>
      </w:r>
      <w:r w:rsidR="002E7F0C">
        <w:rPr>
          <w:noProof/>
        </w:rPr>
        <w:t>34</w:t>
      </w:r>
      <w:r w:rsidRPr="00335267">
        <w:fldChar w:fldCharType="end"/>
      </w:r>
      <w:r w:rsidRPr="00335267">
        <w:t xml:space="preserve">. </w:t>
      </w:r>
      <w:r>
        <w:t>Subsi</w:t>
      </w:r>
      <w:r w:rsidR="005D6A61">
        <w:t>s</w:t>
      </w:r>
      <w:r>
        <w:t>tema “Datos de Actividad” del MRV</w:t>
      </w:r>
      <w:bookmarkEnd w:id="60"/>
    </w:p>
    <w:p w14:paraId="4FDD1246" w14:textId="0E94C981" w:rsidR="00335267" w:rsidRDefault="00335267">
      <w:pPr>
        <w:rPr>
          <w:rFonts w:cstheme="minorHAnsi"/>
          <w:b/>
          <w:bCs/>
          <w:color w:val="000000" w:themeColor="text1"/>
          <w:lang w:val="es-CL" w:eastAsia="es-ES"/>
        </w:rPr>
      </w:pPr>
    </w:p>
    <w:p w14:paraId="44797FDD" w14:textId="0859F43B" w:rsidR="00335267" w:rsidRPr="00F938E7" w:rsidRDefault="00335267" w:rsidP="00FD6159">
      <w:pPr>
        <w:pStyle w:val="Ttulo1"/>
        <w:numPr>
          <w:ilvl w:val="1"/>
          <w:numId w:val="2"/>
        </w:numPr>
        <w:rPr>
          <w:sz w:val="28"/>
          <w:szCs w:val="28"/>
        </w:rPr>
      </w:pPr>
      <w:bookmarkStart w:id="61" w:name="_Toc44531849"/>
      <w:bookmarkStart w:id="62" w:name="_Toc44533163"/>
      <w:bookmarkStart w:id="63" w:name="_Toc44959044"/>
      <w:r w:rsidRPr="00F938E7">
        <w:rPr>
          <w:sz w:val="28"/>
          <w:szCs w:val="28"/>
        </w:rPr>
        <w:t>Reporte de los Datos de Actividad (DA)</w:t>
      </w:r>
      <w:bookmarkEnd w:id="61"/>
      <w:bookmarkEnd w:id="62"/>
      <w:bookmarkEnd w:id="63"/>
    </w:p>
    <w:p w14:paraId="702A3330" w14:textId="77777777" w:rsidR="00335267" w:rsidRPr="00335267" w:rsidRDefault="00335267" w:rsidP="00335267">
      <w:pPr>
        <w:rPr>
          <w:lang w:val="es-CL"/>
        </w:rPr>
      </w:pPr>
    </w:p>
    <w:p w14:paraId="02FD1A0C" w14:textId="77777777" w:rsidR="00257BBE" w:rsidRPr="00F938E7" w:rsidRDefault="00257BBE" w:rsidP="00FD6159">
      <w:pPr>
        <w:pStyle w:val="Ttulo1"/>
        <w:numPr>
          <w:ilvl w:val="2"/>
          <w:numId w:val="2"/>
        </w:numPr>
        <w:ind w:hanging="864"/>
        <w:rPr>
          <w:sz w:val="24"/>
          <w:szCs w:val="24"/>
        </w:rPr>
      </w:pPr>
      <w:bookmarkStart w:id="64" w:name="_Toc44531850"/>
      <w:bookmarkStart w:id="65" w:name="_Toc44533164"/>
      <w:bookmarkStart w:id="66" w:name="_Toc44959045"/>
      <w:r w:rsidRPr="00F938E7">
        <w:rPr>
          <w:sz w:val="24"/>
          <w:szCs w:val="24"/>
        </w:rPr>
        <w:t>Mapa de la dinámica de cambio en la cobertura forestal (2006 – 2016)</w:t>
      </w:r>
      <w:bookmarkEnd w:id="64"/>
      <w:bookmarkEnd w:id="65"/>
      <w:bookmarkEnd w:id="66"/>
      <w:r w:rsidRPr="00F938E7">
        <w:rPr>
          <w:sz w:val="24"/>
          <w:szCs w:val="24"/>
        </w:rPr>
        <w:t xml:space="preserve"> </w:t>
      </w:r>
    </w:p>
    <w:p w14:paraId="3C17EC14" w14:textId="2574891B" w:rsidR="00257BBE" w:rsidRPr="00AD4B54" w:rsidRDefault="00257BBE" w:rsidP="00956A14">
      <w:pPr>
        <w:spacing w:before="120" w:after="120"/>
        <w:ind w:left="346"/>
        <w:rPr>
          <w:rFonts w:cstheme="minorHAnsi"/>
          <w:color w:val="000000" w:themeColor="text1"/>
          <w:lang w:val="es-ES_tradnl" w:eastAsia="es-ES"/>
        </w:rPr>
      </w:pPr>
      <w:r w:rsidRPr="00AD4B54">
        <w:rPr>
          <w:rFonts w:cstheme="minorHAnsi"/>
          <w:color w:val="000000" w:themeColor="text1"/>
          <w:lang w:val="es-ES_tradnl" w:eastAsia="es-ES"/>
        </w:rPr>
        <w:t>El Mapa de la dinámica de cambios en la cobertura forestal 2006-2016 para Guatemala fue un proceso realizado en el marco del Proyecto de Consolidación de la Estrategia Nacional REDD+ de Guatemala cuya implementación estuvo a cargo del consorcio integrado por Sud Austral Consulting S.p.A. CALMECAC, Forest Finest y GOPA. El proyecto contó con la supervisión técnica del Grupo BID – Guatemala y el financiamiento del Fondo Cooperativo para el Carbono de los Bosques (FCPF) del Banco Mundial.</w:t>
      </w:r>
    </w:p>
    <w:p w14:paraId="455008A2" w14:textId="77777777" w:rsidR="005A798D" w:rsidRPr="00AD4B54" w:rsidRDefault="005A798D" w:rsidP="00956A14">
      <w:pPr>
        <w:spacing w:before="120" w:after="120"/>
        <w:ind w:left="346"/>
        <w:rPr>
          <w:rFonts w:cstheme="minorHAnsi"/>
          <w:color w:val="000000" w:themeColor="text1"/>
          <w:lang w:val="es-ES_tradnl" w:eastAsia="es-ES"/>
        </w:rPr>
      </w:pPr>
      <w:r w:rsidRPr="00AD4B54">
        <w:rPr>
          <w:rFonts w:cstheme="minorHAnsi"/>
          <w:color w:val="000000" w:themeColor="text1"/>
          <w:lang w:val="es-ES_tradnl" w:eastAsia="es-ES"/>
        </w:rPr>
        <w:lastRenderedPageBreak/>
        <w:t xml:space="preserve">Entre los resultados principales obtenidos para el periodo 2006 – 2016 (10 años) corresponden a: </w:t>
      </w:r>
      <w:bookmarkStart w:id="67" w:name="_Hlk43838239"/>
      <w:r w:rsidRPr="00AD4B54">
        <w:rPr>
          <w:rFonts w:cstheme="minorHAnsi"/>
          <w:color w:val="000000" w:themeColor="text1"/>
          <w:lang w:val="es-ES_tradnl" w:eastAsia="es-ES"/>
        </w:rPr>
        <w:t>Para el año 2016 la cobertura de bosque corresponde a 3,960,841 ha equivalente a un 36.3% del país. Adicionalmente, se estimó una pérdida bruta de bosque de 441,417 ha (44,417 ha/año) y una ganancia bruta de 144,657 ha (14,657 ha/año). El cambio neto en la cobertura forestal del país es negativo, en ese sentido, se registró una pérdida neta de bosque (deforestación) de -296,760 ha equivalentes a -29,676 ha/año. La tasa anual de deforestación entre el periodo 2006 – 2016 de Guatemala resultó de 0.70%.</w:t>
      </w:r>
      <w:bookmarkEnd w:id="67"/>
    </w:p>
    <w:p w14:paraId="0AA4F8E1" w14:textId="66E63829" w:rsidR="001B6FAF" w:rsidRDefault="002666AE" w:rsidP="001B6FAF">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2905607A" wp14:editId="379B1D52">
            <wp:extent cx="3572467" cy="4623028"/>
            <wp:effectExtent l="0" t="0" r="9525" b="6350"/>
            <wp:docPr id="1" name="Imagen 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a_Dinamica_GT_web.jpg"/>
                    <pic:cNvPicPr/>
                  </pic:nvPicPr>
                  <pic:blipFill>
                    <a:blip r:embed="rId54"/>
                    <a:stretch>
                      <a:fillRect/>
                    </a:stretch>
                  </pic:blipFill>
                  <pic:spPr>
                    <a:xfrm>
                      <a:off x="0" y="0"/>
                      <a:ext cx="3597103" cy="4654909"/>
                    </a:xfrm>
                    <a:prstGeom prst="rect">
                      <a:avLst/>
                    </a:prstGeom>
                  </pic:spPr>
                </pic:pic>
              </a:graphicData>
            </a:graphic>
          </wp:inline>
        </w:drawing>
      </w:r>
    </w:p>
    <w:p w14:paraId="57B714DD" w14:textId="4E438177" w:rsidR="001B6FAF" w:rsidRDefault="001B6FAF" w:rsidP="001B6FAF">
      <w:pPr>
        <w:pStyle w:val="Descripcin"/>
      </w:pPr>
      <w:bookmarkStart w:id="68" w:name="_Toc44959149"/>
      <w:r w:rsidRPr="00335267">
        <w:t xml:space="preserve">Figura </w:t>
      </w:r>
      <w:r w:rsidRPr="00335267">
        <w:fldChar w:fldCharType="begin"/>
      </w:r>
      <w:r w:rsidRPr="00335267">
        <w:instrText xml:space="preserve"> SEQ Figura \* ARABIC </w:instrText>
      </w:r>
      <w:r w:rsidRPr="00335267">
        <w:fldChar w:fldCharType="separate"/>
      </w:r>
      <w:r w:rsidR="002E7F0C">
        <w:rPr>
          <w:noProof/>
        </w:rPr>
        <w:t>35</w:t>
      </w:r>
      <w:r w:rsidRPr="00335267">
        <w:fldChar w:fldCharType="end"/>
      </w:r>
      <w:r w:rsidRPr="00335267">
        <w:t>. Mapa de la dinámica de cambio en la cobertura forestal periodo 2006 – 2016 de Guatemala</w:t>
      </w:r>
      <w:bookmarkEnd w:id="68"/>
    </w:p>
    <w:p w14:paraId="10978272" w14:textId="0FF2B777" w:rsidR="001B6FAF" w:rsidRDefault="00694B08" w:rsidP="00257BBE">
      <w:pPr>
        <w:rPr>
          <w:rFonts w:cstheme="minorHAnsi"/>
          <w:color w:val="000000" w:themeColor="text1"/>
          <w:lang w:val="es-CL" w:eastAsia="es-ES"/>
        </w:rPr>
      </w:pPr>
      <w:r>
        <w:rPr>
          <w:rFonts w:cstheme="minorHAnsi"/>
          <w:color w:val="000000" w:themeColor="text1"/>
          <w:lang w:val="es-CL" w:eastAsia="es-ES"/>
        </w:rPr>
        <w:t xml:space="preserve">Para el reporte de los datos de actividad correspondientes al mapa de dinámica de cambio en la cobertura forestal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la dinámica forestal asociada al mapa antes mencionado. La herramienta está disponible en el </w:t>
      </w:r>
      <w:r>
        <w:rPr>
          <w:rFonts w:cstheme="minorHAnsi"/>
          <w:b/>
          <w:bCs/>
          <w:color w:val="000000" w:themeColor="text1"/>
          <w:lang w:val="es-ES_tradnl" w:eastAsia="es-ES"/>
        </w:rPr>
        <w:t xml:space="preserve">subsistema denominado “Datos de Actividad” del MRV, un acceso directo se encuentra disponible aquí: </w:t>
      </w:r>
      <w:hyperlink r:id="rId55" w:history="1">
        <w:r w:rsidR="00AD4B54" w:rsidRPr="007C6CEA">
          <w:rPr>
            <w:rStyle w:val="Hipervnculo"/>
            <w:rFonts w:cstheme="minorHAnsi"/>
            <w:b/>
            <w:bCs/>
            <w:lang w:val="es-ES_tradnl" w:eastAsia="es-ES"/>
          </w:rPr>
          <w:t>https://app.powerbi.com/view?r=eyJrIjoiZDRhYWM5ZWMtNTVmYi00N2I3LWFjMDEtMTk3ZmNhMDc3Nzk1IiwidCI6IjhmYmFhNWJmLTJlY2MtNGRjOC1iNTZiLThmOTJlMzA3ZjA3NiIsImMiOjR9</w:t>
        </w:r>
      </w:hyperlink>
      <w:r w:rsidR="00AD4B54">
        <w:rPr>
          <w:rFonts w:cstheme="minorHAnsi"/>
          <w:b/>
          <w:bCs/>
          <w:color w:val="000000" w:themeColor="text1"/>
          <w:lang w:val="es-ES_tradnl" w:eastAsia="es-ES"/>
        </w:rPr>
        <w:t xml:space="preserve"> </w:t>
      </w:r>
    </w:p>
    <w:p w14:paraId="1AC2AFC4" w14:textId="6D58ECB8" w:rsidR="00694B08" w:rsidRDefault="00694B08" w:rsidP="00257BBE">
      <w:pPr>
        <w:rPr>
          <w:rFonts w:cstheme="minorHAnsi"/>
          <w:color w:val="000000" w:themeColor="text1"/>
          <w:lang w:val="es-CL" w:eastAsia="es-ES"/>
        </w:rPr>
      </w:pPr>
      <w:r>
        <w:rPr>
          <w:noProof/>
        </w:rPr>
        <w:lastRenderedPageBreak/>
        <w:drawing>
          <wp:inline distT="0" distB="0" distL="0" distR="0" wp14:anchorId="39B97CAD" wp14:editId="2B08029C">
            <wp:extent cx="5612130" cy="3122930"/>
            <wp:effectExtent l="0" t="0" r="762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122930"/>
                    </a:xfrm>
                    <a:prstGeom prst="rect">
                      <a:avLst/>
                    </a:prstGeom>
                  </pic:spPr>
                </pic:pic>
              </a:graphicData>
            </a:graphic>
          </wp:inline>
        </w:drawing>
      </w:r>
    </w:p>
    <w:p w14:paraId="6930C6DD" w14:textId="52A5E2AE" w:rsidR="00694B08" w:rsidRDefault="00694B08" w:rsidP="00694B08">
      <w:pPr>
        <w:pStyle w:val="Descripcin"/>
      </w:pPr>
      <w:bookmarkStart w:id="69" w:name="_Toc44959150"/>
      <w:r w:rsidRPr="00335267">
        <w:t xml:space="preserve">Figura </w:t>
      </w:r>
      <w:r w:rsidRPr="00335267">
        <w:fldChar w:fldCharType="begin"/>
      </w:r>
      <w:r w:rsidRPr="00335267">
        <w:instrText xml:space="preserve"> SEQ Figura \* ARABIC </w:instrText>
      </w:r>
      <w:r w:rsidRPr="00335267">
        <w:fldChar w:fldCharType="separate"/>
      </w:r>
      <w:r w:rsidR="002E7F0C">
        <w:rPr>
          <w:noProof/>
        </w:rPr>
        <w:t>36</w:t>
      </w:r>
      <w:r w:rsidRPr="00335267">
        <w:fldChar w:fldCharType="end"/>
      </w:r>
      <w:r w:rsidRPr="00335267">
        <w:t xml:space="preserve">. </w:t>
      </w:r>
      <w:r>
        <w:t xml:space="preserve">Herramienta para el reporte de los datos de actividad correspondientes al </w:t>
      </w:r>
      <w:r w:rsidRPr="00335267">
        <w:t>Mapa de la dinámica de cambio en la cobertura forestal periodo 2006 – 2016 de Guatemala</w:t>
      </w:r>
      <w:bookmarkEnd w:id="69"/>
    </w:p>
    <w:p w14:paraId="08EE0A96" w14:textId="77777777" w:rsidR="00694B08" w:rsidRDefault="00694B08" w:rsidP="00257BBE">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077E3038" w14:textId="00CA5117" w:rsidR="00694B08" w:rsidRPr="00694B08" w:rsidRDefault="00694B08"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6C958232" w14:textId="07D8F88C" w:rsidR="00694B08" w:rsidRPr="00694B08" w:rsidRDefault="00694B08"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29C3CB35" w14:textId="64EE3E3C" w:rsidR="00694B08" w:rsidRPr="00694B08" w:rsidRDefault="00694B08"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22D6723F" w14:textId="4211A331" w:rsidR="00694B08" w:rsidRDefault="00694B08" w:rsidP="00257BBE">
      <w:pPr>
        <w:rPr>
          <w:rFonts w:cstheme="minorHAnsi"/>
          <w:color w:val="000000" w:themeColor="text1"/>
          <w:lang w:val="es-CL" w:eastAsia="es-ES"/>
        </w:rPr>
      </w:pPr>
      <w:r>
        <w:rPr>
          <w:rFonts w:cstheme="minorHAnsi"/>
          <w:color w:val="000000" w:themeColor="text1"/>
          <w:lang w:val="es-CL" w:eastAsia="es-ES"/>
        </w:rPr>
        <w:t>Todos los análisis es posible realizarlos para diferentes escalas como ser: Departamentos, municipios, cuencas hidrográficas, áreas protegidas del país.</w:t>
      </w:r>
    </w:p>
    <w:p w14:paraId="7872B2AA" w14:textId="11697FDC" w:rsidR="00694B08" w:rsidRDefault="00694B08" w:rsidP="00257BBE">
      <w:pPr>
        <w:rPr>
          <w:rFonts w:cstheme="minorHAnsi"/>
          <w:color w:val="000000" w:themeColor="text1"/>
          <w:lang w:val="es-CL" w:eastAsia="es-ES"/>
        </w:rPr>
      </w:pPr>
      <w:r>
        <w:rPr>
          <w:noProof/>
        </w:rPr>
        <w:lastRenderedPageBreak/>
        <w:drawing>
          <wp:inline distT="0" distB="0" distL="0" distR="0" wp14:anchorId="08EE3A32" wp14:editId="0770BB78">
            <wp:extent cx="5612130" cy="3096260"/>
            <wp:effectExtent l="0" t="0" r="762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096260"/>
                    </a:xfrm>
                    <a:prstGeom prst="rect">
                      <a:avLst/>
                    </a:prstGeom>
                  </pic:spPr>
                </pic:pic>
              </a:graphicData>
            </a:graphic>
          </wp:inline>
        </w:drawing>
      </w:r>
    </w:p>
    <w:p w14:paraId="7D5C85F3" w14:textId="5D2FA8E1" w:rsidR="00694B08" w:rsidRDefault="00694B08" w:rsidP="00694B08">
      <w:pPr>
        <w:pStyle w:val="Descripcin"/>
      </w:pPr>
      <w:bookmarkStart w:id="70" w:name="_Toc44959151"/>
      <w:r w:rsidRPr="00335267">
        <w:t xml:space="preserve">Figura </w:t>
      </w:r>
      <w:r w:rsidRPr="00335267">
        <w:fldChar w:fldCharType="begin"/>
      </w:r>
      <w:r w:rsidRPr="00335267">
        <w:instrText xml:space="preserve"> SEQ Figura \* ARABIC </w:instrText>
      </w:r>
      <w:r w:rsidRPr="00335267">
        <w:fldChar w:fldCharType="separate"/>
      </w:r>
      <w:r w:rsidR="002E7F0C">
        <w:rPr>
          <w:noProof/>
        </w:rPr>
        <w:t>37</w:t>
      </w:r>
      <w:r w:rsidRPr="00335267">
        <w:fldChar w:fldCharType="end"/>
      </w:r>
      <w:r w:rsidRPr="00335267">
        <w:t xml:space="preserve">. </w:t>
      </w:r>
      <w:r>
        <w:t xml:space="preserve">Ejemplo de reportes gráfico-numérico y geográfico utilizando la Herramienta del </w:t>
      </w:r>
      <w:r w:rsidRPr="00335267">
        <w:t>Mapa de la dinámica de cambio en la cobertura forestal periodo 2006 – 2016 de Guatemala</w:t>
      </w:r>
      <w:bookmarkEnd w:id="70"/>
    </w:p>
    <w:p w14:paraId="175AE794" w14:textId="1D74CD04" w:rsidR="00694B08" w:rsidRDefault="00694B08" w:rsidP="00257BBE">
      <w:pPr>
        <w:rPr>
          <w:rFonts w:cstheme="minorHAnsi"/>
          <w:color w:val="000000" w:themeColor="text1"/>
          <w:lang w:val="es-CL" w:eastAsia="es-ES"/>
        </w:rPr>
      </w:pPr>
    </w:p>
    <w:p w14:paraId="4FA44FCA" w14:textId="77CA7CA9" w:rsidR="00AD4B54" w:rsidRDefault="00AD4B54" w:rsidP="00257BBE">
      <w:pPr>
        <w:rPr>
          <w:rFonts w:cstheme="minorHAnsi"/>
          <w:color w:val="000000" w:themeColor="text1"/>
          <w:lang w:val="es-CL" w:eastAsia="es-ES"/>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al </w:t>
      </w:r>
      <w:r w:rsidRPr="00AD4B54">
        <w:rPr>
          <w:rFonts w:cstheme="minorHAnsi"/>
          <w:color w:val="000000" w:themeColor="text1"/>
          <w:lang w:val="es-CL" w:eastAsia="es-ES"/>
        </w:rPr>
        <w:t xml:space="preserve">mapa de la dinámica de cambio en la cobertura forestal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hyperlink r:id="rId58" w:history="1">
        <w:r w:rsidRPr="007C6CEA">
          <w:rPr>
            <w:rStyle w:val="Hipervnculo"/>
            <w:rFonts w:cstheme="minorHAnsi"/>
            <w:lang w:val="es-CL" w:eastAsia="es-ES"/>
          </w:rPr>
          <w:t>https://www.dropbox.com/s/y9z6rdhffin5zkx/Reporte_Datos_de_Actividad_web.docx?dl=0</w:t>
        </w:r>
      </w:hyperlink>
      <w:r>
        <w:rPr>
          <w:rFonts w:cstheme="minorHAnsi"/>
          <w:color w:val="000000" w:themeColor="text1"/>
          <w:lang w:val="es-CL" w:eastAsia="es-ES"/>
        </w:rPr>
        <w:t xml:space="preserve"> </w:t>
      </w:r>
    </w:p>
    <w:p w14:paraId="65A0067F" w14:textId="77777777" w:rsidR="00AD4B54" w:rsidRDefault="00AD4B54" w:rsidP="00257BBE">
      <w:pPr>
        <w:rPr>
          <w:rFonts w:cstheme="minorHAnsi"/>
          <w:color w:val="000000" w:themeColor="text1"/>
          <w:lang w:val="es-CL" w:eastAsia="es-ES"/>
        </w:rPr>
      </w:pPr>
    </w:p>
    <w:p w14:paraId="2DDF5588" w14:textId="03E15B69" w:rsidR="009F2B23" w:rsidRPr="00F938E7" w:rsidRDefault="009F2B23" w:rsidP="00FD6159">
      <w:pPr>
        <w:pStyle w:val="Ttulo1"/>
        <w:numPr>
          <w:ilvl w:val="2"/>
          <w:numId w:val="2"/>
        </w:numPr>
        <w:ind w:hanging="1224"/>
        <w:rPr>
          <w:sz w:val="24"/>
          <w:szCs w:val="24"/>
        </w:rPr>
      </w:pPr>
      <w:bookmarkStart w:id="71" w:name="_Toc44531851"/>
      <w:bookmarkStart w:id="72" w:name="_Toc44533165"/>
      <w:bookmarkStart w:id="73" w:name="_Toc44959046"/>
      <w:r w:rsidRPr="00F938E7">
        <w:rPr>
          <w:sz w:val="24"/>
          <w:szCs w:val="24"/>
        </w:rPr>
        <w:t xml:space="preserve">Malla de </w:t>
      </w:r>
      <w:r w:rsidR="00AD4B54" w:rsidRPr="00F938E7">
        <w:rPr>
          <w:sz w:val="24"/>
          <w:szCs w:val="24"/>
        </w:rPr>
        <w:t xml:space="preserve">puntos de </w:t>
      </w:r>
      <w:r w:rsidRPr="00F938E7">
        <w:rPr>
          <w:sz w:val="24"/>
          <w:szCs w:val="24"/>
        </w:rPr>
        <w:t xml:space="preserve">muestreo para </w:t>
      </w:r>
      <w:r w:rsidR="00AD4B54" w:rsidRPr="00F938E7">
        <w:rPr>
          <w:sz w:val="24"/>
          <w:szCs w:val="24"/>
        </w:rPr>
        <w:t xml:space="preserve">el </w:t>
      </w:r>
      <w:r w:rsidRPr="00F938E7">
        <w:rPr>
          <w:sz w:val="24"/>
          <w:szCs w:val="24"/>
        </w:rPr>
        <w:t>monitoreo forestal (2006 – 2016)</w:t>
      </w:r>
      <w:bookmarkEnd w:id="71"/>
      <w:bookmarkEnd w:id="72"/>
      <w:bookmarkEnd w:id="73"/>
    </w:p>
    <w:p w14:paraId="02D490DD" w14:textId="53C4901A" w:rsidR="00D21785" w:rsidRPr="00F410B0" w:rsidRDefault="00D21785" w:rsidP="00956A14">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 xml:space="preserve">En marzo del 2018, Guatemala presentó ante Fondo Cooperativo para el Carbono de los Bosques (FCPF) por sus siglas en inglés el documento denominado Paquete de Preparación de REDD+ (R-Package) el cual incluyó los Niveles de Referencia de Emisiones Forestales/Nivel de Referencia Forestal (NREF/NRF). </w:t>
      </w:r>
    </w:p>
    <w:p w14:paraId="65DCE85C" w14:textId="6D7543D4" w:rsidR="009F2B23" w:rsidRDefault="00D21785" w:rsidP="00956A14">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 xml:space="preserve">Los datos de actividad del NREF/NRF Subnacional fueron construidos con base a metodologías de muestreo sistemático y análisis visual multi-temporal con sensores de alta y media resolución espacial, mediante una malla de muestreo sistemático </w:t>
      </w:r>
      <w:r w:rsidR="00F410B0">
        <w:rPr>
          <w:rFonts w:eastAsia="MS Mincho" w:cstheme="minorHAnsi"/>
          <w:color w:val="000000" w:themeColor="text1"/>
          <w:lang w:eastAsia="es-ES" w:bidi="en-US"/>
        </w:rPr>
        <w:t>aplicando</w:t>
      </w:r>
      <w:r w:rsidRPr="00F410B0">
        <w:rPr>
          <w:rFonts w:eastAsia="MS Mincho" w:cstheme="minorHAnsi"/>
          <w:color w:val="000000" w:themeColor="text1"/>
          <w:lang w:eastAsia="es-ES" w:bidi="en-US"/>
        </w:rPr>
        <w:t xml:space="preserve"> herramientas de código abierto (Open Source) </w:t>
      </w:r>
      <w:r w:rsidR="00F410B0">
        <w:rPr>
          <w:rFonts w:eastAsia="MS Mincho" w:cstheme="minorHAnsi"/>
          <w:color w:val="000000" w:themeColor="text1"/>
          <w:lang w:eastAsia="es-ES" w:bidi="en-US"/>
        </w:rPr>
        <w:t xml:space="preserve">como ser </w:t>
      </w:r>
      <w:r w:rsidRPr="00F410B0">
        <w:rPr>
          <w:rFonts w:eastAsia="MS Mincho" w:cstheme="minorHAnsi"/>
          <w:color w:val="000000" w:themeColor="text1"/>
          <w:lang w:eastAsia="es-ES" w:bidi="en-US"/>
        </w:rPr>
        <w:t>Collect</w:t>
      </w:r>
      <w:r w:rsidR="00F410B0">
        <w:rPr>
          <w:rFonts w:eastAsia="MS Mincho" w:cstheme="minorHAnsi"/>
          <w:color w:val="000000" w:themeColor="text1"/>
          <w:lang w:eastAsia="es-ES" w:bidi="en-US"/>
        </w:rPr>
        <w:t xml:space="preserve"> y </w:t>
      </w:r>
      <w:r w:rsidRPr="00F410B0">
        <w:rPr>
          <w:rFonts w:eastAsia="MS Mincho" w:cstheme="minorHAnsi"/>
          <w:color w:val="000000" w:themeColor="text1"/>
          <w:lang w:eastAsia="es-ES" w:bidi="en-US"/>
        </w:rPr>
        <w:t>Collect Earth</w:t>
      </w:r>
      <w:r w:rsidR="00F410B0">
        <w:rPr>
          <w:rFonts w:eastAsia="MS Mincho" w:cstheme="minorHAnsi"/>
          <w:color w:val="000000" w:themeColor="text1"/>
          <w:lang w:eastAsia="es-ES" w:bidi="en-US"/>
        </w:rPr>
        <w:t>.</w:t>
      </w:r>
    </w:p>
    <w:p w14:paraId="4272AB23" w14:textId="77777777" w:rsidR="00F410B0" w:rsidRPr="00DE1396" w:rsidRDefault="00F410B0" w:rsidP="00F410B0">
      <w:pPr>
        <w:rPr>
          <w:lang w:val="es-ES_tradnl" w:eastAsia="es-ES"/>
        </w:rPr>
      </w:pPr>
    </w:p>
    <w:p w14:paraId="66CAFB72" w14:textId="77777777" w:rsidR="009F2B23" w:rsidRPr="004A2A3A" w:rsidRDefault="009F2B23" w:rsidP="009F2B23">
      <w:pPr>
        <w:pStyle w:val="Textoindependiente"/>
        <w:jc w:val="center"/>
        <w:rPr>
          <w:lang w:val="es-SV"/>
        </w:rPr>
      </w:pPr>
      <w:r>
        <w:rPr>
          <w:noProof/>
        </w:rPr>
        <w:lastRenderedPageBreak/>
        <w:drawing>
          <wp:inline distT="0" distB="0" distL="0" distR="0" wp14:anchorId="3C3E13DD" wp14:editId="4F42CB45">
            <wp:extent cx="3040149" cy="3934168"/>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63786" cy="3964756"/>
                    </a:xfrm>
                    <a:prstGeom prst="rect">
                      <a:avLst/>
                    </a:prstGeom>
                    <a:noFill/>
                    <a:ln>
                      <a:noFill/>
                    </a:ln>
                  </pic:spPr>
                </pic:pic>
              </a:graphicData>
            </a:graphic>
          </wp:inline>
        </w:drawing>
      </w:r>
    </w:p>
    <w:p w14:paraId="141D1F15" w14:textId="246885B5" w:rsidR="009F2B23" w:rsidRDefault="009F2B23" w:rsidP="009F2B23">
      <w:pPr>
        <w:pStyle w:val="Descripcin"/>
        <w:jc w:val="left"/>
        <w:rPr>
          <w:lang w:val="es-ES_tradnl"/>
        </w:rPr>
      </w:pPr>
      <w:bookmarkStart w:id="74" w:name="_Toc44959152"/>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sidR="002E7F0C">
        <w:rPr>
          <w:noProof/>
          <w:lang w:val="es-ES_tradnl"/>
        </w:rPr>
        <w:t>38</w:t>
      </w:r>
      <w:r w:rsidRPr="009F4F4D">
        <w:rPr>
          <w:lang w:val="es-ES_tradnl"/>
        </w:rPr>
        <w:fldChar w:fldCharType="end"/>
      </w:r>
      <w:r w:rsidRPr="009F4F4D">
        <w:rPr>
          <w:lang w:val="es-ES_tradnl"/>
        </w:rPr>
        <w:t xml:space="preserve">. </w:t>
      </w:r>
      <w:r w:rsidR="00AD4B54">
        <w:rPr>
          <w:lang w:val="es-ES_tradnl"/>
        </w:rPr>
        <w:t xml:space="preserve">Mapa de puntos de muestro para generar los </w:t>
      </w:r>
      <w:r>
        <w:rPr>
          <w:lang w:val="es-ES_tradnl"/>
        </w:rPr>
        <w:t xml:space="preserve">Datos de actividad </w:t>
      </w:r>
      <w:r w:rsidR="00AD4B54">
        <w:rPr>
          <w:lang w:val="es-ES_tradnl"/>
        </w:rPr>
        <w:t>del Nivel de Referencia Subnacional de Guatemala</w:t>
      </w:r>
      <w:bookmarkEnd w:id="74"/>
    </w:p>
    <w:p w14:paraId="5B092431" w14:textId="7E826033" w:rsidR="009F2B23" w:rsidRDefault="009F2B23" w:rsidP="00257BBE">
      <w:pPr>
        <w:rPr>
          <w:rFonts w:cstheme="minorHAnsi"/>
          <w:b/>
          <w:bCs/>
          <w:color w:val="000000" w:themeColor="text1"/>
          <w:lang w:val="es-ES_tradnl" w:eastAsia="es-ES"/>
        </w:rPr>
      </w:pPr>
    </w:p>
    <w:p w14:paraId="46E7D5E6" w14:textId="1DABFD98" w:rsidR="00AD4B54" w:rsidRPr="00AD4B54" w:rsidRDefault="00AD4B54" w:rsidP="00AD4B54">
      <w:pPr>
        <w:spacing w:before="120" w:after="120"/>
        <w:rPr>
          <w:rFonts w:cstheme="minorHAnsi"/>
          <w:color w:val="000000" w:themeColor="text1"/>
          <w:lang w:val="es-CL" w:eastAsia="es-ES"/>
        </w:rPr>
      </w:pPr>
      <w:r w:rsidRPr="00AD4B54">
        <w:rPr>
          <w:rFonts w:cstheme="minorHAnsi"/>
          <w:color w:val="000000" w:themeColor="text1"/>
          <w:lang w:val="es-CL" w:eastAsia="es-ES"/>
        </w:rPr>
        <w:t xml:space="preserve">Para el reporte de los datos de actividad correspondientes a la malla de puntos de muestreo </w:t>
      </w:r>
      <w:r w:rsidRPr="00AD4B54">
        <w:rPr>
          <w:rFonts w:cstheme="minorHAnsi"/>
          <w:color w:val="000000" w:themeColor="text1"/>
          <w:lang w:val="es-ES_tradnl" w:eastAsia="es-ES"/>
        </w:rPr>
        <w:t xml:space="preserve">Malla de puntos de muestreo generada mediante interpretación de imágenes de alta resolución 2006 </w:t>
      </w:r>
      <w:r>
        <w:rPr>
          <w:rFonts w:cstheme="minorHAnsi"/>
          <w:color w:val="000000" w:themeColor="text1"/>
          <w:lang w:val="es-ES_tradnl" w:eastAsia="es-ES"/>
        </w:rPr>
        <w:t>–</w:t>
      </w:r>
      <w:r w:rsidRPr="00AD4B54">
        <w:rPr>
          <w:rFonts w:cstheme="minorHAnsi"/>
          <w:color w:val="000000" w:themeColor="text1"/>
          <w:lang w:val="es-ES_tradnl" w:eastAsia="es-ES"/>
        </w:rPr>
        <w:t xml:space="preserve"> 2016</w:t>
      </w:r>
      <w:r>
        <w:rPr>
          <w:rFonts w:cstheme="minorHAnsi"/>
          <w:color w:val="000000" w:themeColor="text1"/>
          <w:lang w:val="es-ES_tradnl" w:eastAsia="es-ES"/>
        </w:rPr>
        <w:t xml:space="preserve"> </w:t>
      </w:r>
      <w:r>
        <w:rPr>
          <w:rFonts w:cstheme="minorHAnsi"/>
          <w:color w:val="000000" w:themeColor="text1"/>
          <w:lang w:val="es-CL" w:eastAsia="es-ES"/>
        </w:rPr>
        <w:t xml:space="preserve">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la dinámica forestal asociada al mapa antes mencionado. La herramienta está disponible en el </w:t>
      </w:r>
      <w:r>
        <w:rPr>
          <w:rFonts w:cstheme="minorHAnsi"/>
          <w:b/>
          <w:bCs/>
          <w:color w:val="000000" w:themeColor="text1"/>
          <w:lang w:val="es-ES_tradnl" w:eastAsia="es-ES"/>
        </w:rPr>
        <w:t xml:space="preserve">subsistema denominado “Datos de Actividad” del MRV, un acceso directo se encuentra disponible aquí: </w:t>
      </w:r>
      <w:hyperlink r:id="rId59" w:history="1">
        <w:r w:rsidRPr="00AD4B54">
          <w:rPr>
            <w:rStyle w:val="Hipervnculo"/>
            <w:lang w:val="es-CL"/>
          </w:rPr>
          <w:t>http://snicc.marn.gob.gt/Busqueda/Resultado?powerbi=https://app.powerbi.com/view?r=eyJrIjoiNmE2MTE0ZTQtNDliMC00YzNkLWI3MjEtMWFiYWJmN2Y3OWNlIiwidCI6IjhmYmFhNWJmLTJlY2MtNGRjOC1iNTZiLThmOTJlMzA3ZjA3NiIsImMiOjR9</w:t>
        </w:r>
      </w:hyperlink>
      <w:r w:rsidRPr="00AD4B54">
        <w:rPr>
          <w:lang w:val="es-CL"/>
        </w:rPr>
        <w:t xml:space="preserve"> </w:t>
      </w:r>
    </w:p>
    <w:p w14:paraId="4705A6A1" w14:textId="5F9C7B18" w:rsidR="00AD4B54" w:rsidRDefault="00AD4B54" w:rsidP="00AD4B54">
      <w:pPr>
        <w:rPr>
          <w:rFonts w:cstheme="minorHAnsi"/>
          <w:color w:val="000000" w:themeColor="text1"/>
          <w:lang w:val="es-CL" w:eastAsia="es-ES"/>
        </w:rPr>
      </w:pPr>
      <w:r>
        <w:rPr>
          <w:noProof/>
        </w:rPr>
        <w:lastRenderedPageBreak/>
        <w:drawing>
          <wp:inline distT="0" distB="0" distL="0" distR="0" wp14:anchorId="112B3172" wp14:editId="0179CDFF">
            <wp:extent cx="5612130" cy="240474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404745"/>
                    </a:xfrm>
                    <a:prstGeom prst="rect">
                      <a:avLst/>
                    </a:prstGeom>
                  </pic:spPr>
                </pic:pic>
              </a:graphicData>
            </a:graphic>
          </wp:inline>
        </w:drawing>
      </w:r>
    </w:p>
    <w:p w14:paraId="3ED652AB" w14:textId="7AD0AC66" w:rsidR="00AD4B54" w:rsidRDefault="00AD4B54" w:rsidP="00AD4B54">
      <w:pPr>
        <w:pStyle w:val="Descripcin"/>
      </w:pPr>
      <w:bookmarkStart w:id="75" w:name="_Toc44959153"/>
      <w:r w:rsidRPr="00335267">
        <w:t xml:space="preserve">Figura </w:t>
      </w:r>
      <w:r w:rsidRPr="00335267">
        <w:fldChar w:fldCharType="begin"/>
      </w:r>
      <w:r w:rsidRPr="00335267">
        <w:instrText xml:space="preserve"> SEQ Figura \* ARABIC </w:instrText>
      </w:r>
      <w:r w:rsidRPr="00335267">
        <w:fldChar w:fldCharType="separate"/>
      </w:r>
      <w:r w:rsidR="002E7F0C">
        <w:rPr>
          <w:noProof/>
        </w:rPr>
        <w:t>39</w:t>
      </w:r>
      <w:r w:rsidRPr="00335267">
        <w:fldChar w:fldCharType="end"/>
      </w:r>
      <w:r w:rsidRPr="00335267">
        <w:t xml:space="preserve">. </w:t>
      </w:r>
      <w:r>
        <w:t>Herramienta para el reporte de los datos de actividad correspondientes a la malla de puntos del Nivel de Referencia de emisiones Forestales de Guatemala 2006 - 2016</w:t>
      </w:r>
      <w:bookmarkEnd w:id="75"/>
    </w:p>
    <w:p w14:paraId="3F2E3E57" w14:textId="77777777" w:rsidR="00AD4B54" w:rsidRDefault="00AD4B54" w:rsidP="00AD4B54">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6C1A6FBC"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4D3D8139"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4B934059" w14:textId="2E2B38F3" w:rsidR="00AD4B54"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7B0B490B" w14:textId="03352C1B" w:rsidR="005D6A61" w:rsidRDefault="00CD59FE" w:rsidP="00E20165">
      <w:pPr>
        <w:pStyle w:val="Prrafodelista"/>
        <w:numPr>
          <w:ilvl w:val="0"/>
          <w:numId w:val="3"/>
        </w:numPr>
        <w:rPr>
          <w:rFonts w:cstheme="minorHAnsi"/>
          <w:color w:val="000000" w:themeColor="text1"/>
          <w:lang w:val="es-CL" w:eastAsia="es-ES"/>
        </w:rPr>
      </w:pPr>
      <w:r w:rsidRPr="005D6A61">
        <w:rPr>
          <w:rFonts w:cstheme="minorHAnsi"/>
          <w:color w:val="000000" w:themeColor="text1"/>
          <w:lang w:val="es-CL" w:eastAsia="es-ES"/>
        </w:rPr>
        <w:t xml:space="preserve">Degradación de bosque 2006 </w:t>
      </w:r>
      <w:r w:rsidR="005D6A61">
        <w:rPr>
          <w:rFonts w:cstheme="minorHAnsi"/>
          <w:color w:val="000000" w:themeColor="text1"/>
          <w:lang w:val="es-CL" w:eastAsia="es-ES"/>
        </w:rPr>
        <w:t>–</w:t>
      </w:r>
      <w:r w:rsidRPr="005D6A61">
        <w:rPr>
          <w:rFonts w:cstheme="minorHAnsi"/>
          <w:color w:val="000000" w:themeColor="text1"/>
          <w:lang w:val="es-CL" w:eastAsia="es-ES"/>
        </w:rPr>
        <w:t xml:space="preserve"> 2016</w:t>
      </w:r>
    </w:p>
    <w:p w14:paraId="6B186B99" w14:textId="46B2B024" w:rsidR="00AD4B54" w:rsidRPr="005D6A61" w:rsidRDefault="00956A14" w:rsidP="005D6A61">
      <w:pPr>
        <w:rPr>
          <w:rFonts w:cstheme="minorHAnsi"/>
          <w:color w:val="000000" w:themeColor="text1"/>
          <w:lang w:val="es-CL" w:eastAsia="es-ES"/>
        </w:rPr>
      </w:pPr>
      <w:r>
        <w:rPr>
          <w:rFonts w:cstheme="minorHAnsi"/>
          <w:color w:val="000000" w:themeColor="text1"/>
          <w:lang w:val="es-CL" w:eastAsia="es-ES"/>
        </w:rPr>
        <w:t xml:space="preserve">El análisis y reporte de los datos </w:t>
      </w:r>
      <w:r w:rsidR="00AD4B54" w:rsidRPr="005D6A61">
        <w:rPr>
          <w:rFonts w:cstheme="minorHAnsi"/>
          <w:color w:val="000000" w:themeColor="text1"/>
          <w:lang w:val="es-CL" w:eastAsia="es-ES"/>
        </w:rPr>
        <w:t xml:space="preserve">es posible realizarlos para diferentes escalas como ser: Departamentos, municipios, </w:t>
      </w:r>
      <w:r w:rsidR="00CD59FE" w:rsidRPr="005D6A61">
        <w:rPr>
          <w:rFonts w:cstheme="minorHAnsi"/>
          <w:color w:val="000000" w:themeColor="text1"/>
          <w:lang w:val="es-CL" w:eastAsia="es-ES"/>
        </w:rPr>
        <w:t>dinámica de cambio, emisiones, absorciones de CO</w:t>
      </w:r>
      <w:r w:rsidR="00CD59FE" w:rsidRPr="005D6A61">
        <w:rPr>
          <w:rFonts w:cstheme="minorHAnsi"/>
          <w:color w:val="000000" w:themeColor="text1"/>
          <w:vertAlign w:val="subscript"/>
          <w:lang w:val="es-CL" w:eastAsia="es-ES"/>
        </w:rPr>
        <w:t>2e</w:t>
      </w:r>
      <w:r w:rsidR="00CD59FE" w:rsidRPr="005D6A61">
        <w:rPr>
          <w:rFonts w:cstheme="minorHAnsi"/>
          <w:color w:val="000000" w:themeColor="text1"/>
          <w:lang w:val="es-CL" w:eastAsia="es-ES"/>
        </w:rPr>
        <w:t>, entre otros.</w:t>
      </w:r>
    </w:p>
    <w:p w14:paraId="22E4C18C" w14:textId="2B48C892" w:rsidR="00AD4B54" w:rsidRDefault="00CD59FE" w:rsidP="00AD4B54">
      <w:pPr>
        <w:rPr>
          <w:rFonts w:cstheme="minorHAnsi"/>
          <w:color w:val="000000" w:themeColor="text1"/>
          <w:lang w:val="es-CL" w:eastAsia="es-ES"/>
        </w:rPr>
      </w:pPr>
      <w:r>
        <w:rPr>
          <w:noProof/>
        </w:rPr>
        <w:drawing>
          <wp:inline distT="0" distB="0" distL="0" distR="0" wp14:anchorId="22435A1D" wp14:editId="2F27AE26">
            <wp:extent cx="5612130" cy="2714625"/>
            <wp:effectExtent l="0" t="0" r="762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714625"/>
                    </a:xfrm>
                    <a:prstGeom prst="rect">
                      <a:avLst/>
                    </a:prstGeom>
                  </pic:spPr>
                </pic:pic>
              </a:graphicData>
            </a:graphic>
          </wp:inline>
        </w:drawing>
      </w:r>
    </w:p>
    <w:p w14:paraId="3CE1E02A" w14:textId="2D83844E" w:rsidR="00AD4B54" w:rsidRDefault="00AD4B54" w:rsidP="00AD4B54">
      <w:pPr>
        <w:pStyle w:val="Descripcin"/>
      </w:pPr>
      <w:bookmarkStart w:id="76" w:name="_Toc44959154"/>
      <w:r w:rsidRPr="00335267">
        <w:t xml:space="preserve">Figura </w:t>
      </w:r>
      <w:r w:rsidRPr="00335267">
        <w:fldChar w:fldCharType="begin"/>
      </w:r>
      <w:r w:rsidRPr="00335267">
        <w:instrText xml:space="preserve"> SEQ Figura \* ARABIC </w:instrText>
      </w:r>
      <w:r w:rsidRPr="00335267">
        <w:fldChar w:fldCharType="separate"/>
      </w:r>
      <w:r w:rsidR="0041771D">
        <w:rPr>
          <w:noProof/>
        </w:rPr>
        <w:t>40</w:t>
      </w:r>
      <w:r w:rsidRPr="00335267">
        <w:fldChar w:fldCharType="end"/>
      </w:r>
      <w:r w:rsidRPr="00335267">
        <w:t xml:space="preserve">. </w:t>
      </w:r>
      <w:r>
        <w:t xml:space="preserve">Ejemplo de reportes gráfico-numérico y geográfico utilizando la Herramienta del </w:t>
      </w:r>
      <w:r w:rsidRPr="00335267">
        <w:t>Mapa de la dinámica de cambio en la cobertura forestal periodo 2006 – 2016 de Guatemala</w:t>
      </w:r>
      <w:bookmarkEnd w:id="76"/>
    </w:p>
    <w:p w14:paraId="40618FF6" w14:textId="77777777" w:rsidR="00AD4B54" w:rsidRDefault="00AD4B54" w:rsidP="00AD4B54">
      <w:pPr>
        <w:rPr>
          <w:rFonts w:cstheme="minorHAnsi"/>
          <w:color w:val="000000" w:themeColor="text1"/>
          <w:lang w:val="es-CL" w:eastAsia="es-ES"/>
        </w:rPr>
      </w:pPr>
    </w:p>
    <w:p w14:paraId="6AB180E8" w14:textId="79DCAF00" w:rsidR="00AD4B54" w:rsidRDefault="00AD4B54" w:rsidP="00AD4B54">
      <w:pPr>
        <w:rPr>
          <w:rFonts w:cstheme="minorHAnsi"/>
          <w:b/>
          <w:bCs/>
          <w:color w:val="000000" w:themeColor="text1"/>
          <w:lang w:val="es-ES_tradnl" w:eastAsia="es-ES"/>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al </w:t>
      </w:r>
      <w:r w:rsidRPr="00AD4B54">
        <w:rPr>
          <w:rFonts w:cstheme="minorHAnsi"/>
          <w:color w:val="000000" w:themeColor="text1"/>
          <w:lang w:val="es-CL" w:eastAsia="es-ES"/>
        </w:rPr>
        <w:t xml:space="preserve">mapa de la dinámica de cambio en la cobertura forestal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hyperlink r:id="rId62" w:history="1">
        <w:r w:rsidRPr="007C6CEA">
          <w:rPr>
            <w:rStyle w:val="Hipervnculo"/>
            <w:rFonts w:cstheme="minorHAnsi"/>
            <w:lang w:val="es-CL" w:eastAsia="es-ES"/>
          </w:rPr>
          <w:t>https://www.dropbox.com/s/y9z6rdhffin5zkx/Reporte_Datos_de_Actividad_web.docx?dl=0</w:t>
        </w:r>
      </w:hyperlink>
    </w:p>
    <w:p w14:paraId="4843B8FD" w14:textId="7718251F" w:rsidR="00956A14" w:rsidRPr="00F938E7" w:rsidRDefault="00956A14" w:rsidP="00FD6159">
      <w:pPr>
        <w:pStyle w:val="Ttulo1"/>
        <w:numPr>
          <w:ilvl w:val="1"/>
          <w:numId w:val="2"/>
        </w:numPr>
        <w:ind w:hanging="792"/>
        <w:rPr>
          <w:sz w:val="28"/>
          <w:szCs w:val="28"/>
        </w:rPr>
      </w:pPr>
      <w:bookmarkStart w:id="77" w:name="_Toc44533166"/>
      <w:bookmarkStart w:id="78" w:name="_Toc44959047"/>
      <w:r w:rsidRPr="00F938E7">
        <w:rPr>
          <w:sz w:val="28"/>
          <w:szCs w:val="28"/>
        </w:rPr>
        <w:t xml:space="preserve">Ejemplo de reporte </w:t>
      </w:r>
      <w:r w:rsidR="00856381">
        <w:rPr>
          <w:sz w:val="28"/>
          <w:szCs w:val="28"/>
        </w:rPr>
        <w:t>sobre</w:t>
      </w:r>
      <w:r w:rsidRPr="00F938E7">
        <w:rPr>
          <w:sz w:val="28"/>
          <w:szCs w:val="28"/>
        </w:rPr>
        <w:t xml:space="preserve"> datos de actividad periodo 2006 - 2016</w:t>
      </w:r>
      <w:bookmarkEnd w:id="77"/>
      <w:bookmarkEnd w:id="78"/>
    </w:p>
    <w:p w14:paraId="556B4CAC" w14:textId="2B7FC892" w:rsidR="00956A14" w:rsidRPr="002B1D4A" w:rsidRDefault="00956A14" w:rsidP="00257BBE">
      <w:pPr>
        <w:rPr>
          <w:rFonts w:cstheme="minorHAnsi"/>
          <w:color w:val="000000" w:themeColor="text1"/>
          <w:lang w:val="es-CL" w:eastAsia="es-ES"/>
        </w:rPr>
      </w:pPr>
      <w:r w:rsidRPr="002B1D4A">
        <w:rPr>
          <w:rFonts w:cstheme="minorHAnsi"/>
          <w:color w:val="000000" w:themeColor="text1"/>
          <w:lang w:val="es-CL" w:eastAsia="es-ES"/>
        </w:rPr>
        <w:t xml:space="preserve">Un ejemplo de reporte se puede asociar en conocer la pérdida anual de bosque por los diferentes departamentos del país. Para conocer esa cifra, ingresamos a la herramienta de análisis, seleccionamos </w:t>
      </w:r>
      <w:r w:rsidR="002B1D4A" w:rsidRPr="002B1D4A">
        <w:rPr>
          <w:rFonts w:cstheme="minorHAnsi"/>
          <w:color w:val="000000" w:themeColor="text1"/>
          <w:lang w:val="es-CL" w:eastAsia="es-ES"/>
        </w:rPr>
        <w:t>estadísticas</w:t>
      </w:r>
      <w:r w:rsidRPr="002B1D4A">
        <w:rPr>
          <w:rFonts w:cstheme="minorHAnsi"/>
          <w:color w:val="000000" w:themeColor="text1"/>
          <w:lang w:val="es-CL" w:eastAsia="es-ES"/>
        </w:rPr>
        <w:t xml:space="preserve"> por departamento </w:t>
      </w:r>
      <w:r w:rsidR="002B1D4A" w:rsidRPr="002B1D4A">
        <w:rPr>
          <w:rFonts w:cstheme="minorHAnsi"/>
          <w:color w:val="000000" w:themeColor="text1"/>
          <w:lang w:val="es-CL" w:eastAsia="es-ES"/>
        </w:rPr>
        <w:t>y obtenemos el reporte en el cual se indica que el departamento con mayor pérdida anual de bosque es Petén con 29,480 ha/año, seguido de Izabal con 3,547 ha/año, Alta Verapaz con 3,246 ha/año y sucesivamente se encuentran las estadísticas para cada uno de los departamentos. Igual análisis se puede realizar para los municipios, las cuencas hidrográficas, las áreas protegidas, entre otros. A continuación, se presentan los pasos requeridos para generar el reporte antes descrito.</w:t>
      </w:r>
    </w:p>
    <w:p w14:paraId="603E5670" w14:textId="24349403" w:rsidR="002B1D4A" w:rsidRDefault="008D2CC6" w:rsidP="00257BBE">
      <w:pPr>
        <w:rPr>
          <w:rFonts w:cstheme="minorHAnsi"/>
          <w:b/>
          <w:bCs/>
          <w:color w:val="000000" w:themeColor="text1"/>
          <w:lang w:val="es-CL" w:eastAsia="es-ES"/>
        </w:rPr>
      </w:pPr>
      <w:r>
        <w:rPr>
          <w:rFonts w:cstheme="minorHAnsi"/>
          <w:b/>
          <w:bCs/>
          <w:noProof/>
          <w:color w:val="000000" w:themeColor="text1"/>
          <w:lang w:val="es-CL" w:eastAsia="es-ES"/>
        </w:rPr>
        <w:drawing>
          <wp:inline distT="0" distB="0" distL="0" distR="0" wp14:anchorId="4242D9EE" wp14:editId="211FF9B0">
            <wp:extent cx="5629547" cy="3632697"/>
            <wp:effectExtent l="0" t="0" r="0" b="635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43447" cy="3641666"/>
                    </a:xfrm>
                    <a:prstGeom prst="rect">
                      <a:avLst/>
                    </a:prstGeom>
                    <a:noFill/>
                  </pic:spPr>
                </pic:pic>
              </a:graphicData>
            </a:graphic>
          </wp:inline>
        </w:drawing>
      </w:r>
    </w:p>
    <w:p w14:paraId="6767C2F9" w14:textId="1469FEA3" w:rsidR="002B1D4A" w:rsidRDefault="002B1D4A" w:rsidP="002B1D4A">
      <w:pPr>
        <w:pStyle w:val="Descripcin"/>
      </w:pPr>
      <w:bookmarkStart w:id="79" w:name="_Toc44959155"/>
      <w:r w:rsidRPr="00335267">
        <w:t xml:space="preserve">Figura </w:t>
      </w:r>
      <w:r w:rsidRPr="00335267">
        <w:fldChar w:fldCharType="begin"/>
      </w:r>
      <w:r w:rsidRPr="00335267">
        <w:instrText xml:space="preserve"> SEQ Figura \* ARABIC </w:instrText>
      </w:r>
      <w:r w:rsidRPr="00335267">
        <w:fldChar w:fldCharType="separate"/>
      </w:r>
      <w:r w:rsidR="0041771D">
        <w:rPr>
          <w:noProof/>
        </w:rPr>
        <w:t>41</w:t>
      </w:r>
      <w:r w:rsidRPr="00335267">
        <w:fldChar w:fldCharType="end"/>
      </w:r>
      <w:r w:rsidRPr="00335267">
        <w:t xml:space="preserve">. </w:t>
      </w:r>
      <w:r>
        <w:t xml:space="preserve">Ejemplo de </w:t>
      </w:r>
      <w:r w:rsidR="00F526DD">
        <w:t xml:space="preserve">un reporte asociado a los datos de actividad </w:t>
      </w:r>
      <w:r w:rsidRPr="00335267">
        <w:t>periodo 2006 – 2016 de Guatemala</w:t>
      </w:r>
      <w:bookmarkEnd w:id="79"/>
    </w:p>
    <w:p w14:paraId="7A73761B" w14:textId="26BE88CA" w:rsidR="00F526DD" w:rsidRDefault="00F526DD">
      <w:pPr>
        <w:rPr>
          <w:rFonts w:cstheme="minorHAnsi"/>
          <w:b/>
          <w:bCs/>
          <w:color w:val="000000" w:themeColor="text1"/>
          <w:lang w:val="es-CL" w:eastAsia="es-ES"/>
        </w:rPr>
      </w:pPr>
    </w:p>
    <w:p w14:paraId="61934BE0" w14:textId="4D667AD6" w:rsidR="0041771D" w:rsidRDefault="0041771D">
      <w:pPr>
        <w:rPr>
          <w:rFonts w:cstheme="minorHAnsi"/>
          <w:b/>
          <w:bCs/>
          <w:color w:val="000000" w:themeColor="text1"/>
          <w:lang w:val="es-CL" w:eastAsia="es-ES"/>
        </w:rPr>
      </w:pPr>
      <w:r>
        <w:rPr>
          <w:rFonts w:cstheme="minorHAnsi"/>
          <w:b/>
          <w:bCs/>
          <w:color w:val="000000" w:themeColor="text1"/>
          <w:lang w:val="es-CL" w:eastAsia="es-ES"/>
        </w:rPr>
        <w:br w:type="page"/>
      </w:r>
    </w:p>
    <w:p w14:paraId="1862B45D" w14:textId="673D98CB" w:rsidR="0041771D" w:rsidRDefault="0041771D" w:rsidP="0041771D">
      <w:pPr>
        <w:pStyle w:val="Ttulo1"/>
        <w:numPr>
          <w:ilvl w:val="0"/>
          <w:numId w:val="2"/>
        </w:numPr>
        <w:ind w:left="432" w:hanging="432"/>
      </w:pPr>
      <w:bookmarkStart w:id="80" w:name="_Toc44959048"/>
      <w:r>
        <w:lastRenderedPageBreak/>
        <w:t>Subsistema: Factores de Emisión (FE)</w:t>
      </w:r>
      <w:bookmarkEnd w:id="80"/>
    </w:p>
    <w:p w14:paraId="78A5F12C" w14:textId="04293487"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Factores de emisión corresponden a aquella </w:t>
      </w:r>
      <w:r w:rsidRPr="0041771D">
        <w:rPr>
          <w:rFonts w:cstheme="minorHAnsi"/>
          <w:color w:val="000000" w:themeColor="text1"/>
          <w:lang w:val="es-ES_tradnl" w:eastAsia="es-ES"/>
        </w:rPr>
        <w:t>Emisiones o absorciones de GEI por unidad de datos de actividades. Para la estimación de un Nivel de Referencia de Emisiones y Absorciones del sector Forestal (NREF/NRF) se utilizan diferentes factores de emisión (deforestación y degradación) y absorción (incrementos) dependiendo de la actividad REDD+ que se está considerando. Para estimar las emisiones por deforestación, el factor de emisión corresponde al contenido de carbono de los bosques previo a la deforestación, asignando un valor del contenido de carbono posterior a la deforestación, correspondiente al uso posterior de las áreas a las que son transformados los bosques.</w:t>
      </w:r>
    </w:p>
    <w:p w14:paraId="65611B1D" w14:textId="0CA2FFD4"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En Guatemala, p</w:t>
      </w:r>
      <w:r w:rsidRPr="0041771D">
        <w:rPr>
          <w:rFonts w:cstheme="minorHAnsi"/>
          <w:color w:val="000000" w:themeColor="text1"/>
          <w:lang w:val="es-ES_tradnl" w:eastAsia="es-ES"/>
        </w:rPr>
        <w:t>ara estimar las emisiones por deforestación, se utilizan los contenidos de carbono de cuatro estratos forestales a nivel nacional, los cuales son asignados de acuerdo con la ubicación espacial de los datos de actividad; los valores de carbono y la distribución de estos cuatro estratos por área tipo de área deforestada se obtienen a partir del mapa potencial de estratos de Carbono (Gómez, 2017).</w:t>
      </w:r>
    </w:p>
    <w:p w14:paraId="0C8F154A" w14:textId="77777777" w:rsidR="0041771D" w:rsidRPr="00D93290" w:rsidRDefault="0041771D" w:rsidP="0041771D">
      <w:pPr>
        <w:keepNext/>
        <w:jc w:val="center"/>
        <w:rPr>
          <w:lang w:val="es-ES_tradnl"/>
        </w:rPr>
      </w:pPr>
      <w:r w:rsidRPr="00D93290">
        <w:rPr>
          <w:noProof/>
          <w:lang w:bidi="ar-SA"/>
        </w:rPr>
        <w:drawing>
          <wp:inline distT="0" distB="0" distL="0" distR="0" wp14:anchorId="7E49DDC1" wp14:editId="72CD2C3F">
            <wp:extent cx="3418628" cy="4411133"/>
            <wp:effectExtent l="0" t="0" r="0" b="8890"/>
            <wp:docPr id="145" name="Picture 91516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438463" cy="4436727"/>
                    </a:xfrm>
                    <a:prstGeom prst="rect">
                      <a:avLst/>
                    </a:prstGeom>
                  </pic:spPr>
                </pic:pic>
              </a:graphicData>
            </a:graphic>
          </wp:inline>
        </w:drawing>
      </w:r>
    </w:p>
    <w:p w14:paraId="68305C85" w14:textId="7737EDC0" w:rsidR="0041771D" w:rsidRPr="00D93290" w:rsidRDefault="0041771D" w:rsidP="0041771D">
      <w:pPr>
        <w:pStyle w:val="Descripcin"/>
        <w:jc w:val="left"/>
        <w:rPr>
          <w:rFonts w:cstheme="minorHAnsi"/>
          <w:lang w:val="es-ES_tradnl"/>
        </w:rPr>
      </w:pPr>
      <w:bookmarkStart w:id="81" w:name="_Toc43730264"/>
      <w:bookmarkStart w:id="82" w:name="_Toc43931555"/>
      <w:bookmarkStart w:id="83" w:name="_Toc44959156"/>
      <w:r w:rsidRPr="00D93290">
        <w:rPr>
          <w:lang w:val="es-ES_tradnl"/>
        </w:rPr>
        <w:t xml:space="preserve">Figura </w:t>
      </w:r>
      <w:r w:rsidRPr="00D93290">
        <w:rPr>
          <w:lang w:val="es-ES_tradnl"/>
        </w:rPr>
        <w:fldChar w:fldCharType="begin"/>
      </w:r>
      <w:r w:rsidRPr="00D93290">
        <w:rPr>
          <w:lang w:val="es-ES_tradnl"/>
        </w:rPr>
        <w:instrText xml:space="preserve"> SEQ Figura \* ARABIC </w:instrText>
      </w:r>
      <w:r w:rsidRPr="00D93290">
        <w:rPr>
          <w:lang w:val="es-ES_tradnl"/>
        </w:rPr>
        <w:fldChar w:fldCharType="separate"/>
      </w:r>
      <w:r w:rsidR="002E7F0C">
        <w:rPr>
          <w:noProof/>
          <w:lang w:val="es-ES_tradnl"/>
        </w:rPr>
        <w:t>42</w:t>
      </w:r>
      <w:r w:rsidRPr="00D93290">
        <w:rPr>
          <w:lang w:val="es-ES_tradnl"/>
        </w:rPr>
        <w:fldChar w:fldCharType="end"/>
      </w:r>
      <w:r w:rsidRPr="00D93290">
        <w:rPr>
          <w:lang w:val="es-ES_tradnl"/>
        </w:rPr>
        <w:t>. Mapa de estratos de carbono (T</w:t>
      </w:r>
      <w:r>
        <w:rPr>
          <w:lang w:val="es-ES_tradnl"/>
        </w:rPr>
        <w:t>c</w:t>
      </w:r>
      <w:r w:rsidRPr="00D93290">
        <w:rPr>
          <w:lang w:val="es-ES_tradnl"/>
        </w:rPr>
        <w:t>/ha)</w:t>
      </w:r>
      <w:bookmarkEnd w:id="81"/>
      <w:bookmarkEnd w:id="82"/>
      <w:r>
        <w:rPr>
          <w:lang w:val="es-ES_tradnl"/>
        </w:rPr>
        <w:t>.</w:t>
      </w:r>
      <w:bookmarkEnd w:id="83"/>
    </w:p>
    <w:p w14:paraId="225A53B4" w14:textId="77777777" w:rsidR="0041771D" w:rsidRPr="004E1CBA" w:rsidRDefault="0041771D" w:rsidP="0041771D">
      <w:pPr>
        <w:rPr>
          <w:i/>
          <w:iCs/>
          <w:color w:val="808080" w:themeColor="background1" w:themeShade="80"/>
          <w:sz w:val="16"/>
          <w:szCs w:val="16"/>
          <w:lang w:val="es-ES_tradnl" w:eastAsia="es-ES"/>
        </w:rPr>
      </w:pPr>
      <w:r w:rsidRPr="004E1CBA">
        <w:rPr>
          <w:i/>
          <w:iCs/>
          <w:color w:val="808080" w:themeColor="background1" w:themeShade="80"/>
          <w:sz w:val="16"/>
          <w:szCs w:val="16"/>
          <w:lang w:val="es-ES_tradnl" w:eastAsia="es-ES"/>
        </w:rPr>
        <w:t>Fuente: Gómez, 2017</w:t>
      </w:r>
    </w:p>
    <w:p w14:paraId="643D1A84" w14:textId="77777777" w:rsidR="0041771D" w:rsidRDefault="0041771D" w:rsidP="0041771D">
      <w:pPr>
        <w:spacing w:before="120" w:after="120"/>
        <w:rPr>
          <w:rFonts w:cstheme="minorHAnsi"/>
          <w:color w:val="000000" w:themeColor="text1"/>
          <w:lang w:val="es-ES_tradnl" w:eastAsia="es-ES"/>
        </w:rPr>
      </w:pPr>
    </w:p>
    <w:p w14:paraId="1B5A59BD" w14:textId="77777777" w:rsidR="00C63353" w:rsidRDefault="00C63353" w:rsidP="0041771D">
      <w:pPr>
        <w:spacing w:before="120" w:after="120"/>
        <w:rPr>
          <w:rFonts w:cstheme="minorHAnsi"/>
          <w:color w:val="000000" w:themeColor="text1"/>
          <w:lang w:val="es-ES_tradnl" w:eastAsia="es-ES"/>
        </w:rPr>
      </w:pPr>
    </w:p>
    <w:p w14:paraId="68E6EAF3" w14:textId="77777777" w:rsidR="00C63353" w:rsidRDefault="00C63353" w:rsidP="0041771D">
      <w:pPr>
        <w:spacing w:before="120" w:after="120"/>
        <w:rPr>
          <w:rFonts w:cstheme="minorHAnsi"/>
          <w:color w:val="000000" w:themeColor="text1"/>
          <w:lang w:val="es-ES_tradnl" w:eastAsia="es-ES"/>
        </w:rPr>
      </w:pPr>
    </w:p>
    <w:p w14:paraId="463AAC86" w14:textId="2E515821" w:rsidR="0041771D" w:rsidRPr="00743D62" w:rsidRDefault="0041771D" w:rsidP="0041771D">
      <w:pPr>
        <w:spacing w:before="120" w:after="120"/>
        <w:rPr>
          <w:rFonts w:cstheme="minorHAnsi"/>
          <w:b/>
          <w:bCs/>
          <w:color w:val="000000" w:themeColor="text1"/>
          <w:lang w:eastAsia="es-ES"/>
        </w:rPr>
      </w:pPr>
      <w:r w:rsidRPr="00743D62">
        <w:rPr>
          <w:rFonts w:cstheme="minorHAnsi"/>
          <w:color w:val="000000" w:themeColor="text1"/>
          <w:lang w:val="es-ES_tradnl" w:eastAsia="es-ES"/>
        </w:rPr>
        <w:t xml:space="preserve">Para conocer mayor detalle sobre los </w:t>
      </w:r>
      <w:r>
        <w:rPr>
          <w:rFonts w:cstheme="minorHAnsi"/>
          <w:color w:val="000000" w:themeColor="text1"/>
          <w:lang w:val="es-ES_tradnl" w:eastAsia="es-ES"/>
        </w:rPr>
        <w:t>Factores de Emisión</w:t>
      </w:r>
      <w:r w:rsidRPr="00743D62">
        <w:rPr>
          <w:rFonts w:cstheme="minorHAnsi"/>
          <w:color w:val="000000" w:themeColor="text1"/>
          <w:lang w:val="es-ES_tradnl" w:eastAsia="es-ES"/>
        </w:rPr>
        <w:t>, visite el subsistema denominado “</w:t>
      </w:r>
      <w:r>
        <w:rPr>
          <w:rFonts w:cstheme="minorHAnsi"/>
          <w:color w:val="000000" w:themeColor="text1"/>
          <w:lang w:val="es-ES_tradnl" w:eastAsia="es-ES"/>
        </w:rPr>
        <w:t>Factores de Emisión</w:t>
      </w:r>
      <w:r w:rsidRPr="00743D62">
        <w:rPr>
          <w:rFonts w:cstheme="minorHAnsi"/>
          <w:color w:val="000000" w:themeColor="text1"/>
          <w:lang w:val="es-ES_tradnl" w:eastAsia="es-ES"/>
        </w:rPr>
        <w:t>”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hyperlink r:id="rId65" w:history="1">
        <w:r w:rsidRPr="00743D62">
          <w:rPr>
            <w:rStyle w:val="Hipervnculo"/>
            <w:rFonts w:cstheme="minorHAnsi"/>
            <w:b/>
            <w:bCs/>
            <w:lang w:eastAsia="es-ES"/>
          </w:rPr>
          <w:t>https://www.figma.com/proto/oz4yoMNB5QbOZuaQ5T6wav/SNICC?node-id=312%3A0&amp;viewport=-478%2C-24443%2C1.9979685544967651&amp;scaling=scale-down-width</w:t>
        </w:r>
      </w:hyperlink>
      <w:r w:rsidRPr="00743D62">
        <w:rPr>
          <w:rFonts w:cstheme="minorHAnsi"/>
          <w:b/>
          <w:bCs/>
          <w:color w:val="000000" w:themeColor="text1"/>
          <w:lang w:eastAsia="es-ES"/>
        </w:rPr>
        <w:t xml:space="preserve"> </w:t>
      </w:r>
    </w:p>
    <w:p w14:paraId="53F96CD7" w14:textId="52D96F2F" w:rsidR="0041771D" w:rsidRDefault="00C63353" w:rsidP="0041771D">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3AC42E48" wp14:editId="11010A60">
            <wp:extent cx="5663988" cy="2756731"/>
            <wp:effectExtent l="0" t="0" r="0" b="571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85699" cy="2767298"/>
                    </a:xfrm>
                    <a:prstGeom prst="rect">
                      <a:avLst/>
                    </a:prstGeom>
                    <a:noFill/>
                  </pic:spPr>
                </pic:pic>
              </a:graphicData>
            </a:graphic>
          </wp:inline>
        </w:drawing>
      </w:r>
    </w:p>
    <w:p w14:paraId="22D15DFB" w14:textId="043E8C87" w:rsidR="0041771D" w:rsidRDefault="0041771D" w:rsidP="0041771D">
      <w:pPr>
        <w:pStyle w:val="Descripcin"/>
      </w:pPr>
      <w:bookmarkStart w:id="84" w:name="_Toc44959157"/>
      <w:r w:rsidRPr="00335267">
        <w:t xml:space="preserve">Figura </w:t>
      </w:r>
      <w:r w:rsidRPr="00335267">
        <w:fldChar w:fldCharType="begin"/>
      </w:r>
      <w:r w:rsidRPr="00335267">
        <w:instrText xml:space="preserve"> SEQ Figura \* ARABIC </w:instrText>
      </w:r>
      <w:r w:rsidRPr="00335267">
        <w:fldChar w:fldCharType="separate"/>
      </w:r>
      <w:r w:rsidR="002E7F0C">
        <w:rPr>
          <w:noProof/>
        </w:rPr>
        <w:t>43</w:t>
      </w:r>
      <w:r w:rsidRPr="00335267">
        <w:fldChar w:fldCharType="end"/>
      </w:r>
      <w:r w:rsidRPr="00335267">
        <w:t xml:space="preserve">. </w:t>
      </w:r>
      <w:r>
        <w:t>Subsistema “</w:t>
      </w:r>
      <w:r w:rsidR="00C63353">
        <w:t>Factores de Emisión</w:t>
      </w:r>
      <w:r>
        <w:t>” del MRV</w:t>
      </w:r>
      <w:bookmarkEnd w:id="84"/>
    </w:p>
    <w:p w14:paraId="550F32E9" w14:textId="77777777" w:rsidR="0041771D" w:rsidRDefault="0041771D" w:rsidP="0041771D">
      <w:pPr>
        <w:rPr>
          <w:rFonts w:cstheme="minorHAnsi"/>
          <w:b/>
          <w:bCs/>
          <w:color w:val="000000" w:themeColor="text1"/>
          <w:lang w:val="es-CL" w:eastAsia="es-ES"/>
        </w:rPr>
      </w:pPr>
    </w:p>
    <w:p w14:paraId="4320EE7C" w14:textId="4BA56710" w:rsidR="0041771D" w:rsidRPr="00F938E7" w:rsidRDefault="0041771D" w:rsidP="0041771D">
      <w:pPr>
        <w:pStyle w:val="Ttulo1"/>
        <w:numPr>
          <w:ilvl w:val="1"/>
          <w:numId w:val="2"/>
        </w:numPr>
        <w:rPr>
          <w:sz w:val="28"/>
          <w:szCs w:val="28"/>
        </w:rPr>
      </w:pPr>
      <w:bookmarkStart w:id="85" w:name="_Toc44959049"/>
      <w:r w:rsidRPr="00F938E7">
        <w:rPr>
          <w:sz w:val="28"/>
          <w:szCs w:val="28"/>
        </w:rPr>
        <w:t xml:space="preserve">Reporte de </w:t>
      </w:r>
      <w:r w:rsidR="004613F9">
        <w:rPr>
          <w:sz w:val="28"/>
          <w:szCs w:val="28"/>
        </w:rPr>
        <w:t>las emisiones y absorciones de CO2e</w:t>
      </w:r>
      <w:bookmarkEnd w:id="85"/>
    </w:p>
    <w:p w14:paraId="6169DCB8" w14:textId="77777777" w:rsidR="0041771D" w:rsidRPr="00335267" w:rsidRDefault="0041771D" w:rsidP="0041771D">
      <w:pPr>
        <w:rPr>
          <w:lang w:val="es-CL"/>
        </w:rPr>
      </w:pPr>
    </w:p>
    <w:p w14:paraId="3545583C" w14:textId="58BC21D5" w:rsidR="0041771D" w:rsidRPr="00F938E7" w:rsidRDefault="004613F9" w:rsidP="0041771D">
      <w:pPr>
        <w:pStyle w:val="Ttulo1"/>
        <w:numPr>
          <w:ilvl w:val="2"/>
          <w:numId w:val="2"/>
        </w:numPr>
        <w:ind w:hanging="864"/>
        <w:rPr>
          <w:sz w:val="24"/>
          <w:szCs w:val="24"/>
        </w:rPr>
      </w:pPr>
      <w:bookmarkStart w:id="86" w:name="_Toc44959050"/>
      <w:r>
        <w:rPr>
          <w:sz w:val="24"/>
          <w:szCs w:val="24"/>
        </w:rPr>
        <w:t>C</w:t>
      </w:r>
      <w:r w:rsidR="00C63353">
        <w:rPr>
          <w:sz w:val="24"/>
          <w:szCs w:val="24"/>
        </w:rPr>
        <w:t xml:space="preserve">arbono en tierras forestales año </w:t>
      </w:r>
      <w:r w:rsidR="0041771D" w:rsidRPr="00F938E7">
        <w:rPr>
          <w:sz w:val="24"/>
          <w:szCs w:val="24"/>
        </w:rPr>
        <w:t>2016</w:t>
      </w:r>
      <w:bookmarkEnd w:id="86"/>
      <w:r w:rsidR="0041771D" w:rsidRPr="00F938E7">
        <w:rPr>
          <w:sz w:val="24"/>
          <w:szCs w:val="24"/>
        </w:rPr>
        <w:t xml:space="preserve"> </w:t>
      </w:r>
    </w:p>
    <w:p w14:paraId="4056C406" w14:textId="03513835" w:rsidR="0041771D" w:rsidRPr="00AD4B54" w:rsidRDefault="00C63353" w:rsidP="0041771D">
      <w:pPr>
        <w:spacing w:before="120" w:after="120"/>
        <w:ind w:left="346"/>
        <w:rPr>
          <w:rFonts w:cstheme="minorHAnsi"/>
          <w:color w:val="000000" w:themeColor="text1"/>
          <w:lang w:val="es-ES_tradnl" w:eastAsia="es-ES"/>
        </w:rPr>
      </w:pPr>
      <w:r>
        <w:rPr>
          <w:rFonts w:cstheme="minorHAnsi"/>
          <w:color w:val="000000" w:themeColor="text1"/>
          <w:lang w:val="es-ES_tradnl" w:eastAsia="es-ES"/>
        </w:rPr>
        <w:t>La estimación del contenido de carbono en las tierras forestales para</w:t>
      </w:r>
      <w:r w:rsidR="0041771D" w:rsidRPr="00AD4B54">
        <w:rPr>
          <w:rFonts w:cstheme="minorHAnsi"/>
          <w:color w:val="000000" w:themeColor="text1"/>
          <w:lang w:val="es-ES_tradnl" w:eastAsia="es-ES"/>
        </w:rPr>
        <w:t xml:space="preserve"> Guatemala fue un proceso realizado en el marco del Proyecto de Consolidación de la Estrategia Nacional REDD+ de Guatemala cuya implementación estuvo a cargo del consorcio integrado por Sud Austral Consulting S.p.A. CALMECAC, Forest Finest y GOPA. El proyecto contó con la supervisión técnica del Grupo BID – Guatemala y el financiamiento del Fondo Cooperativo para el Carbono de los Bosques (FCPF) del Banco Mundial.</w:t>
      </w:r>
    </w:p>
    <w:p w14:paraId="5F8C723E" w14:textId="145E3D74" w:rsidR="00C63353" w:rsidRDefault="00C63353" w:rsidP="0041771D">
      <w:pPr>
        <w:spacing w:before="120" w:after="120"/>
        <w:ind w:left="346"/>
        <w:rPr>
          <w:rFonts w:cstheme="minorHAnsi"/>
          <w:color w:val="000000" w:themeColor="text1"/>
          <w:lang w:val="es-ES_tradnl" w:eastAsia="es-ES"/>
        </w:rPr>
      </w:pPr>
      <w:r>
        <w:rPr>
          <w:rFonts w:cstheme="minorHAnsi"/>
          <w:color w:val="000000" w:themeColor="text1"/>
          <w:lang w:val="es-ES_tradnl" w:eastAsia="es-ES"/>
        </w:rPr>
        <w:t xml:space="preserve">El </w:t>
      </w:r>
      <w:r w:rsidR="004613F9">
        <w:rPr>
          <w:rFonts w:cstheme="minorHAnsi"/>
          <w:color w:val="000000" w:themeColor="text1"/>
          <w:lang w:val="es-ES_tradnl" w:eastAsia="es-ES"/>
        </w:rPr>
        <w:t>reporte</w:t>
      </w:r>
      <w:r>
        <w:rPr>
          <w:rFonts w:cstheme="minorHAnsi"/>
          <w:color w:val="000000" w:themeColor="text1"/>
          <w:lang w:val="es-ES_tradnl" w:eastAsia="es-ES"/>
        </w:rPr>
        <w:t xml:space="preserve"> se construyó combinando </w:t>
      </w:r>
      <w:r w:rsidR="00A7174C">
        <w:rPr>
          <w:rFonts w:cstheme="minorHAnsi"/>
          <w:color w:val="000000" w:themeColor="text1"/>
          <w:lang w:val="es-ES_tradnl" w:eastAsia="es-ES"/>
        </w:rPr>
        <w:t>insumos</w:t>
      </w:r>
      <w:r>
        <w:rPr>
          <w:rFonts w:cstheme="minorHAnsi"/>
          <w:color w:val="000000" w:themeColor="text1"/>
          <w:lang w:val="es-ES_tradnl" w:eastAsia="es-ES"/>
        </w:rPr>
        <w:t xml:space="preserve"> como el mapa de la </w:t>
      </w:r>
      <w:r w:rsidR="00A7174C">
        <w:rPr>
          <w:rFonts w:cstheme="minorHAnsi"/>
          <w:color w:val="000000" w:themeColor="text1"/>
          <w:lang w:val="es-ES_tradnl" w:eastAsia="es-ES"/>
        </w:rPr>
        <w:t>cobertura</w:t>
      </w:r>
      <w:r>
        <w:rPr>
          <w:rFonts w:cstheme="minorHAnsi"/>
          <w:color w:val="000000" w:themeColor="text1"/>
          <w:lang w:val="es-ES_tradnl" w:eastAsia="es-ES"/>
        </w:rPr>
        <w:t xml:space="preserve"> forestal para el año 2016 en combinación con el mapa de estratos de carbono. </w:t>
      </w:r>
      <w:r w:rsidR="0041771D" w:rsidRPr="00AD4B54">
        <w:rPr>
          <w:rFonts w:cstheme="minorHAnsi"/>
          <w:color w:val="000000" w:themeColor="text1"/>
          <w:lang w:val="es-ES_tradnl" w:eastAsia="es-ES"/>
        </w:rPr>
        <w:t>Entre los resultados principales obtenidos</w:t>
      </w:r>
      <w:r>
        <w:rPr>
          <w:rFonts w:cstheme="minorHAnsi"/>
          <w:color w:val="000000" w:themeColor="text1"/>
          <w:lang w:val="es-ES_tradnl" w:eastAsia="es-ES"/>
        </w:rPr>
        <w:t xml:space="preserve">, se estima que para el año 2016, Guatemala cuenta con un stock de carbono </w:t>
      </w:r>
      <w:r w:rsidRPr="002C450F">
        <w:rPr>
          <w:rFonts w:cstheme="minorHAnsi"/>
          <w:color w:val="000000" w:themeColor="text1"/>
          <w:lang w:val="es-ES_tradnl" w:eastAsia="es-ES"/>
        </w:rPr>
        <w:t xml:space="preserve">de </w:t>
      </w:r>
      <w:r w:rsidR="002C450F" w:rsidRPr="002C450F">
        <w:rPr>
          <w:rFonts w:cstheme="minorHAnsi"/>
          <w:color w:val="000000" w:themeColor="text1"/>
          <w:lang w:val="es-ES_tradnl" w:eastAsia="es-ES"/>
        </w:rPr>
        <w:t>430</w:t>
      </w:r>
      <w:r w:rsidR="00A7174C" w:rsidRPr="002C450F">
        <w:rPr>
          <w:rFonts w:cstheme="minorHAnsi"/>
          <w:color w:val="000000" w:themeColor="text1"/>
          <w:lang w:val="es-ES_tradnl" w:eastAsia="es-ES"/>
        </w:rPr>
        <w:t>,</w:t>
      </w:r>
      <w:r w:rsidR="002C450F" w:rsidRPr="002C450F">
        <w:rPr>
          <w:rFonts w:cstheme="minorHAnsi"/>
          <w:color w:val="000000" w:themeColor="text1"/>
          <w:lang w:val="es-ES_tradnl" w:eastAsia="es-ES"/>
        </w:rPr>
        <w:t>472</w:t>
      </w:r>
      <w:r w:rsidR="00A7174C" w:rsidRPr="002C450F">
        <w:rPr>
          <w:rFonts w:cstheme="minorHAnsi"/>
          <w:color w:val="000000" w:themeColor="text1"/>
          <w:lang w:val="es-ES_tradnl" w:eastAsia="es-ES"/>
        </w:rPr>
        <w:t>,</w:t>
      </w:r>
      <w:r w:rsidR="002C450F" w:rsidRPr="002C450F">
        <w:rPr>
          <w:rFonts w:cstheme="minorHAnsi"/>
          <w:color w:val="000000" w:themeColor="text1"/>
          <w:lang w:val="es-ES_tradnl" w:eastAsia="es-ES"/>
        </w:rPr>
        <w:t>274</w:t>
      </w:r>
      <w:r w:rsidR="00A7174C" w:rsidRPr="002C450F">
        <w:rPr>
          <w:rFonts w:cstheme="minorHAnsi"/>
          <w:color w:val="000000" w:themeColor="text1"/>
          <w:lang w:val="es-ES_tradnl" w:eastAsia="es-ES"/>
        </w:rPr>
        <w:t xml:space="preserve"> tC,</w:t>
      </w:r>
      <w:r w:rsidR="00A7174C">
        <w:rPr>
          <w:rFonts w:cstheme="minorHAnsi"/>
          <w:color w:val="000000" w:themeColor="text1"/>
          <w:lang w:val="es-ES_tradnl" w:eastAsia="es-ES"/>
        </w:rPr>
        <w:t xml:space="preserve"> de los cuales el departamento de Petén almacena 205,531,110 tC, seguido del departamento de Alta Verapaz con 43,768,837 tC.</w:t>
      </w:r>
    </w:p>
    <w:p w14:paraId="4643CDCD" w14:textId="2F96857A" w:rsidR="0041771D" w:rsidRDefault="00A7174C" w:rsidP="0041771D">
      <w:pPr>
        <w:jc w:val="center"/>
        <w:rPr>
          <w:rFonts w:cstheme="minorHAnsi"/>
          <w:color w:val="000000" w:themeColor="text1"/>
          <w:lang w:val="es-ES_tradnl" w:eastAsia="es-ES"/>
        </w:rPr>
      </w:pPr>
      <w:r>
        <w:rPr>
          <w:rFonts w:cstheme="minorHAnsi"/>
          <w:noProof/>
          <w:color w:val="000000" w:themeColor="text1"/>
          <w:lang w:val="es-ES_tradnl" w:eastAsia="es-ES"/>
        </w:rPr>
        <w:lastRenderedPageBreak/>
        <w:drawing>
          <wp:inline distT="0" distB="0" distL="0" distR="0" wp14:anchorId="3C2BF1C8" wp14:editId="629F7425">
            <wp:extent cx="4727750" cy="3649133"/>
            <wp:effectExtent l="0" t="0" r="0"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37959" cy="3657013"/>
                    </a:xfrm>
                    <a:prstGeom prst="rect">
                      <a:avLst/>
                    </a:prstGeom>
                    <a:noFill/>
                  </pic:spPr>
                </pic:pic>
              </a:graphicData>
            </a:graphic>
          </wp:inline>
        </w:drawing>
      </w:r>
    </w:p>
    <w:p w14:paraId="323B125B" w14:textId="12FD27E8" w:rsidR="0041771D" w:rsidRDefault="0041771D" w:rsidP="0041771D">
      <w:pPr>
        <w:pStyle w:val="Descripcin"/>
      </w:pPr>
      <w:bookmarkStart w:id="87" w:name="_Toc44959158"/>
      <w:r w:rsidRPr="00335267">
        <w:t xml:space="preserve">Figura </w:t>
      </w:r>
      <w:r w:rsidRPr="00335267">
        <w:fldChar w:fldCharType="begin"/>
      </w:r>
      <w:r w:rsidRPr="00335267">
        <w:instrText xml:space="preserve"> SEQ Figura \* ARABIC </w:instrText>
      </w:r>
      <w:r w:rsidRPr="00335267">
        <w:fldChar w:fldCharType="separate"/>
      </w:r>
      <w:r w:rsidR="002E7F0C">
        <w:rPr>
          <w:noProof/>
        </w:rPr>
        <w:t>44</w:t>
      </w:r>
      <w:r w:rsidRPr="00335267">
        <w:fldChar w:fldCharType="end"/>
      </w:r>
      <w:r w:rsidRPr="00335267">
        <w:t xml:space="preserve">. </w:t>
      </w:r>
      <w:r w:rsidR="00A7174C">
        <w:t>Estratos de carbono en tierras forestales del año 2016</w:t>
      </w:r>
      <w:bookmarkEnd w:id="87"/>
    </w:p>
    <w:p w14:paraId="1F3C0194" w14:textId="4AF8B555" w:rsidR="0041771D" w:rsidRPr="00A7174C" w:rsidRDefault="0041771D" w:rsidP="0041771D">
      <w:pPr>
        <w:rPr>
          <w:rFonts w:cstheme="minorHAnsi"/>
          <w:color w:val="000000" w:themeColor="text1"/>
          <w:lang w:val="es-CL" w:eastAsia="es-ES"/>
        </w:rPr>
      </w:pPr>
      <w:r>
        <w:rPr>
          <w:rFonts w:cstheme="minorHAnsi"/>
          <w:color w:val="000000" w:themeColor="text1"/>
          <w:lang w:val="es-CL" w:eastAsia="es-ES"/>
        </w:rPr>
        <w:t>Para el reporte de</w:t>
      </w:r>
      <w:r w:rsidR="00A7174C">
        <w:rPr>
          <w:rFonts w:cstheme="minorHAnsi"/>
          <w:color w:val="000000" w:themeColor="text1"/>
          <w:lang w:val="es-CL" w:eastAsia="es-ES"/>
        </w:rPr>
        <w:t xml:space="preserve">l stock de carbono, </w:t>
      </w:r>
      <w:r>
        <w:rPr>
          <w:rFonts w:cstheme="minorHAnsi"/>
          <w:color w:val="000000" w:themeColor="text1"/>
          <w:lang w:val="es-CL" w:eastAsia="es-ES"/>
        </w:rPr>
        <w:t xml:space="preserve">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w:t>
      </w:r>
      <w:r w:rsidR="00A7174C">
        <w:rPr>
          <w:rFonts w:cstheme="minorHAnsi"/>
          <w:color w:val="000000" w:themeColor="text1"/>
          <w:lang w:val="es-CL" w:eastAsia="es-ES"/>
        </w:rPr>
        <w:t>capaz de</w:t>
      </w:r>
      <w:r w:rsidRPr="00694B08">
        <w:rPr>
          <w:rFonts w:cstheme="minorHAnsi"/>
          <w:color w:val="000000" w:themeColor="text1"/>
          <w:lang w:val="es-CL" w:eastAsia="es-ES"/>
        </w:rPr>
        <w:t xml:space="preserve"> proporciona</w:t>
      </w:r>
      <w:r w:rsidR="00A7174C">
        <w:rPr>
          <w:rFonts w:cstheme="minorHAnsi"/>
          <w:color w:val="000000" w:themeColor="text1"/>
          <w:lang w:val="es-CL" w:eastAsia="es-ES"/>
        </w:rPr>
        <w:t>r</w:t>
      </w:r>
      <w:r w:rsidRPr="00694B08">
        <w:rPr>
          <w:rFonts w:cstheme="minorHAnsi"/>
          <w:color w:val="000000" w:themeColor="text1"/>
          <w:lang w:val="es-CL" w:eastAsia="es-ES"/>
        </w:rPr>
        <w:t xml:space="preserve">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sidR="00A7174C">
        <w:rPr>
          <w:rFonts w:cstheme="minorHAnsi"/>
          <w:color w:val="000000" w:themeColor="text1"/>
          <w:lang w:val="es-CL" w:eastAsia="es-ES"/>
        </w:rPr>
        <w:t xml:space="preserve">el stock de carbono asociado </w:t>
      </w:r>
      <w:r>
        <w:rPr>
          <w:rFonts w:cstheme="minorHAnsi"/>
          <w:color w:val="000000" w:themeColor="text1"/>
          <w:lang w:val="es-CL" w:eastAsia="es-ES"/>
        </w:rPr>
        <w:t xml:space="preserve">al mapa antes mencionado. La herramienta está disponible en el </w:t>
      </w:r>
      <w:r w:rsidRPr="004613F9">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00A7174C">
        <w:rPr>
          <w:rFonts w:cstheme="minorHAnsi"/>
          <w:b/>
          <w:bCs/>
          <w:color w:val="000000" w:themeColor="text1"/>
          <w:lang w:val="es-ES_tradnl" w:eastAsia="es-ES"/>
        </w:rPr>
        <w:t>Factores de Emisión</w:t>
      </w:r>
      <w:r>
        <w:rPr>
          <w:rFonts w:cstheme="minorHAnsi"/>
          <w:b/>
          <w:bCs/>
          <w:color w:val="000000" w:themeColor="text1"/>
          <w:lang w:val="es-ES_tradnl" w:eastAsia="es-ES"/>
        </w:rPr>
        <w:t xml:space="preserve">” </w:t>
      </w:r>
      <w:r w:rsidRPr="004613F9">
        <w:rPr>
          <w:rFonts w:cstheme="minorHAnsi"/>
          <w:color w:val="000000" w:themeColor="text1"/>
          <w:lang w:val="es-ES_tradnl" w:eastAsia="es-ES"/>
        </w:rPr>
        <w:t xml:space="preserve">del MRV, un acceso directo se encuentra disponible aquí: </w:t>
      </w:r>
      <w:hyperlink r:id="rId68" w:history="1">
        <w:r w:rsidR="00A7174C" w:rsidRPr="00A7174C">
          <w:rPr>
            <w:rStyle w:val="Hipervnculo"/>
            <w:lang w:val="es-CL"/>
          </w:rPr>
          <w:t>https://app.powerbi.com/view?r=eyJrIjoiZjNhNmIyNjctZDdhZi00ZTdlLTg4MmMtODBiMGQ1MzJkYThjIiwidCI6IjhmYmFhNWJmLTJlY2MtNGRjOC1iNTZiLThmOTJlMzA3ZjA3NiIsImMiOjR9</w:t>
        </w:r>
      </w:hyperlink>
      <w:r w:rsidR="00A7174C" w:rsidRPr="00A7174C">
        <w:rPr>
          <w:lang w:val="es-CL"/>
        </w:rPr>
        <w:t xml:space="preserve"> </w:t>
      </w:r>
    </w:p>
    <w:p w14:paraId="5C156068" w14:textId="27504690" w:rsidR="0041771D" w:rsidRDefault="00A7174C" w:rsidP="00A7174C">
      <w:pPr>
        <w:jc w:val="center"/>
        <w:rPr>
          <w:rFonts w:cstheme="minorHAnsi"/>
          <w:color w:val="000000" w:themeColor="text1"/>
          <w:lang w:val="es-CL" w:eastAsia="es-ES"/>
        </w:rPr>
      </w:pPr>
      <w:r>
        <w:rPr>
          <w:noProof/>
        </w:rPr>
        <w:lastRenderedPageBreak/>
        <w:drawing>
          <wp:inline distT="0" distB="0" distL="0" distR="0" wp14:anchorId="4DAFCC1E" wp14:editId="5A8034E7">
            <wp:extent cx="5029845" cy="28194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58572" cy="2835502"/>
                    </a:xfrm>
                    <a:prstGeom prst="rect">
                      <a:avLst/>
                    </a:prstGeom>
                  </pic:spPr>
                </pic:pic>
              </a:graphicData>
            </a:graphic>
          </wp:inline>
        </w:drawing>
      </w:r>
    </w:p>
    <w:p w14:paraId="3B206739" w14:textId="07FA8137" w:rsidR="0041771D" w:rsidRDefault="0041771D" w:rsidP="0041771D">
      <w:pPr>
        <w:pStyle w:val="Descripcin"/>
      </w:pPr>
      <w:bookmarkStart w:id="88" w:name="_Toc44959159"/>
      <w:r w:rsidRPr="00335267">
        <w:t xml:space="preserve">Figura </w:t>
      </w:r>
      <w:r w:rsidRPr="00335267">
        <w:fldChar w:fldCharType="begin"/>
      </w:r>
      <w:r w:rsidRPr="00335267">
        <w:instrText xml:space="preserve"> SEQ Figura \* ARABIC </w:instrText>
      </w:r>
      <w:r w:rsidRPr="00335267">
        <w:fldChar w:fldCharType="separate"/>
      </w:r>
      <w:r w:rsidR="00A7174C">
        <w:rPr>
          <w:noProof/>
        </w:rPr>
        <w:t>45</w:t>
      </w:r>
      <w:r w:rsidRPr="00335267">
        <w:fldChar w:fldCharType="end"/>
      </w:r>
      <w:r w:rsidRPr="00335267">
        <w:t xml:space="preserve">. </w:t>
      </w:r>
      <w:r>
        <w:t xml:space="preserve">Herramienta para el </w:t>
      </w:r>
      <w:r w:rsidR="00A7174C">
        <w:t xml:space="preserve">análisis y </w:t>
      </w:r>
      <w:r>
        <w:t>reporte de</w:t>
      </w:r>
      <w:r w:rsidR="00A7174C">
        <w:t xml:space="preserve">l stock de carbono forestal en el año </w:t>
      </w:r>
      <w:r w:rsidRPr="00335267">
        <w:t>2016 de Guatemala</w:t>
      </w:r>
      <w:bookmarkEnd w:id="88"/>
    </w:p>
    <w:p w14:paraId="6524CFB2" w14:textId="77777777" w:rsidR="0041771D" w:rsidRDefault="0041771D" w:rsidP="0041771D">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5040BF46" w14:textId="3B6069C6" w:rsidR="0041771D" w:rsidRPr="00694B08" w:rsidRDefault="001368B4"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0041771D" w:rsidRPr="00694B08">
        <w:rPr>
          <w:rFonts w:cstheme="minorHAnsi"/>
          <w:color w:val="000000" w:themeColor="text1"/>
          <w:lang w:val="es-CL" w:eastAsia="es-ES"/>
        </w:rPr>
        <w:t xml:space="preserve"> 20</w:t>
      </w:r>
      <w:r>
        <w:rPr>
          <w:rFonts w:cstheme="minorHAnsi"/>
          <w:color w:val="000000" w:themeColor="text1"/>
          <w:lang w:val="es-CL" w:eastAsia="es-ES"/>
        </w:rPr>
        <w:t>1</w:t>
      </w:r>
      <w:r w:rsidR="0041771D" w:rsidRPr="00694B08">
        <w:rPr>
          <w:rFonts w:cstheme="minorHAnsi"/>
          <w:color w:val="000000" w:themeColor="text1"/>
          <w:lang w:val="es-CL" w:eastAsia="es-ES"/>
        </w:rPr>
        <w:t>6</w:t>
      </w:r>
      <w:r>
        <w:rPr>
          <w:rFonts w:cstheme="minorHAnsi"/>
          <w:color w:val="000000" w:themeColor="text1"/>
          <w:lang w:val="es-CL" w:eastAsia="es-ES"/>
        </w:rPr>
        <w:t xml:space="preserve"> a nivel nacional</w:t>
      </w:r>
    </w:p>
    <w:p w14:paraId="7CC6AFDC" w14:textId="79DF4A0E"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departamental</w:t>
      </w:r>
    </w:p>
    <w:p w14:paraId="0628EC02" w14:textId="0AFB4C16" w:rsidR="001368B4"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municipal</w:t>
      </w:r>
    </w:p>
    <w:p w14:paraId="2A5E5152" w14:textId="1333D512"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cuenca hidrográfica</w:t>
      </w:r>
    </w:p>
    <w:p w14:paraId="4681D0C1" w14:textId="2E98BCA8"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área protegida</w:t>
      </w:r>
    </w:p>
    <w:p w14:paraId="36CF6F6E" w14:textId="313C29EC" w:rsidR="0041771D" w:rsidRDefault="001368B4" w:rsidP="001368B4">
      <w:pPr>
        <w:jc w:val="center"/>
        <w:rPr>
          <w:rFonts w:cstheme="minorHAnsi"/>
          <w:color w:val="000000" w:themeColor="text1"/>
          <w:lang w:val="es-CL" w:eastAsia="es-ES"/>
        </w:rPr>
      </w:pPr>
      <w:r>
        <w:rPr>
          <w:noProof/>
        </w:rPr>
        <w:drawing>
          <wp:inline distT="0" distB="0" distL="0" distR="0" wp14:anchorId="6C211933" wp14:editId="512FFDC5">
            <wp:extent cx="4646007" cy="2587423"/>
            <wp:effectExtent l="0" t="0" r="2540" b="381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5356" cy="2598199"/>
                    </a:xfrm>
                    <a:prstGeom prst="rect">
                      <a:avLst/>
                    </a:prstGeom>
                  </pic:spPr>
                </pic:pic>
              </a:graphicData>
            </a:graphic>
          </wp:inline>
        </w:drawing>
      </w:r>
    </w:p>
    <w:p w14:paraId="4EF28D3A" w14:textId="41D0C5A1" w:rsidR="0041771D" w:rsidRDefault="0041771D" w:rsidP="0041771D">
      <w:pPr>
        <w:pStyle w:val="Descripcin"/>
      </w:pPr>
      <w:bookmarkStart w:id="89" w:name="_Toc44959160"/>
      <w:r w:rsidRPr="00335267">
        <w:t xml:space="preserve">Figura </w:t>
      </w:r>
      <w:r w:rsidRPr="00335267">
        <w:fldChar w:fldCharType="begin"/>
      </w:r>
      <w:r w:rsidRPr="00335267">
        <w:instrText xml:space="preserve"> SEQ Figura \* ARABIC </w:instrText>
      </w:r>
      <w:r w:rsidRPr="00335267">
        <w:fldChar w:fldCharType="separate"/>
      </w:r>
      <w:r w:rsidR="002E7F0C">
        <w:rPr>
          <w:noProof/>
        </w:rPr>
        <w:t>46</w:t>
      </w:r>
      <w:r w:rsidRPr="00335267">
        <w:fldChar w:fldCharType="end"/>
      </w:r>
      <w:r w:rsidRPr="00335267">
        <w:t xml:space="preserve">. </w:t>
      </w:r>
      <w:r>
        <w:t xml:space="preserve">Ejemplo de reportes gráfico-numérico y geográfico utilizando la Herramienta del </w:t>
      </w:r>
      <w:r w:rsidRPr="00335267">
        <w:t xml:space="preserve">Mapa de </w:t>
      </w:r>
      <w:r w:rsidR="001368B4">
        <w:t>stock de carbono en tierras forestales del año</w:t>
      </w:r>
      <w:r w:rsidRPr="00335267">
        <w:t xml:space="preserve"> 2016 de Guatemala</w:t>
      </w:r>
      <w:bookmarkEnd w:id="89"/>
    </w:p>
    <w:p w14:paraId="4A20C1BC" w14:textId="77777777" w:rsidR="0041771D" w:rsidRDefault="0041771D" w:rsidP="0041771D">
      <w:pPr>
        <w:rPr>
          <w:rFonts w:cstheme="minorHAnsi"/>
          <w:color w:val="000000" w:themeColor="text1"/>
          <w:lang w:val="es-CL" w:eastAsia="es-ES"/>
        </w:rPr>
      </w:pPr>
    </w:p>
    <w:p w14:paraId="65B53711" w14:textId="4C94E29C" w:rsidR="0041771D" w:rsidRDefault="0041771D" w:rsidP="0041771D">
      <w:pPr>
        <w:rPr>
          <w:rFonts w:cstheme="minorHAnsi"/>
          <w:color w:val="000000" w:themeColor="text1"/>
          <w:lang w:val="es-CL" w:eastAsia="es-ES"/>
        </w:rPr>
      </w:pPr>
      <w:r>
        <w:rPr>
          <w:rFonts w:cstheme="minorHAnsi"/>
          <w:color w:val="000000" w:themeColor="text1"/>
          <w:lang w:val="es-CL" w:eastAsia="es-ES"/>
        </w:rPr>
        <w:lastRenderedPageBreak/>
        <w:t>Adicionalmente, se encuentra disponible una nota técnica en la cual se reportan detalles metodológicos, antecedentes y resultados correspondientes a</w:t>
      </w:r>
      <w:r w:rsidR="00C63353">
        <w:rPr>
          <w:rFonts w:cstheme="minorHAnsi"/>
          <w:color w:val="000000" w:themeColor="text1"/>
          <w:lang w:val="es-CL" w:eastAsia="es-ES"/>
        </w:rPr>
        <w:t xml:space="preserve"> los estratos de carbono considerados como la base principal para los factores de Emisión de Guatemala</w:t>
      </w:r>
      <w:r>
        <w:rPr>
          <w:rFonts w:cstheme="minorHAnsi"/>
          <w:color w:val="000000" w:themeColor="text1"/>
          <w:lang w:val="es-CL" w:eastAsia="es-ES"/>
        </w:rPr>
        <w:t>, el reporte está disponible en el siguiente enlace:</w:t>
      </w:r>
      <w:r w:rsidRPr="00AD4B54">
        <w:rPr>
          <w:lang w:val="es-CL"/>
        </w:rPr>
        <w:t xml:space="preserve"> </w:t>
      </w:r>
      <w:hyperlink r:id="rId71" w:history="1">
        <w:r w:rsidR="00C63353" w:rsidRPr="005619B6">
          <w:rPr>
            <w:rStyle w:val="Hipervnculo"/>
            <w:lang w:val="es-CL"/>
          </w:rPr>
          <w:t>https://www.dropbox.com/s/4naqhz2bopg616r/Factores_de_Emisi%C3%B3n_web.docx?dl=0</w:t>
        </w:r>
      </w:hyperlink>
      <w:r w:rsidR="00C63353">
        <w:rPr>
          <w:lang w:val="es-CL"/>
        </w:rPr>
        <w:t xml:space="preserve"> </w:t>
      </w:r>
    </w:p>
    <w:p w14:paraId="740E64FC" w14:textId="77777777" w:rsidR="0041771D" w:rsidRDefault="0041771D" w:rsidP="0041771D">
      <w:pPr>
        <w:rPr>
          <w:rFonts w:cstheme="minorHAnsi"/>
          <w:color w:val="000000" w:themeColor="text1"/>
          <w:lang w:val="es-CL" w:eastAsia="es-ES"/>
        </w:rPr>
      </w:pPr>
    </w:p>
    <w:p w14:paraId="67450145" w14:textId="154BF682" w:rsidR="0041771D" w:rsidRPr="00F938E7" w:rsidRDefault="00E06981" w:rsidP="0041771D">
      <w:pPr>
        <w:pStyle w:val="Ttulo1"/>
        <w:numPr>
          <w:ilvl w:val="2"/>
          <w:numId w:val="2"/>
        </w:numPr>
        <w:ind w:hanging="1224"/>
        <w:rPr>
          <w:sz w:val="24"/>
          <w:szCs w:val="24"/>
        </w:rPr>
      </w:pPr>
      <w:bookmarkStart w:id="90" w:name="_Toc44959051"/>
      <w:r>
        <w:rPr>
          <w:sz w:val="24"/>
          <w:szCs w:val="24"/>
        </w:rPr>
        <w:t xml:space="preserve">Emisiones y Absorciones de CO2e para el periodo </w:t>
      </w:r>
      <w:r w:rsidR="0041771D" w:rsidRPr="00F938E7">
        <w:rPr>
          <w:sz w:val="24"/>
          <w:szCs w:val="24"/>
        </w:rPr>
        <w:t>2006 – 2016</w:t>
      </w:r>
      <w:bookmarkEnd w:id="90"/>
    </w:p>
    <w:p w14:paraId="0CE301C9" w14:textId="77777777" w:rsidR="00FD07B0" w:rsidRDefault="00FD07B0" w:rsidP="00FD07B0">
      <w:pPr>
        <w:rPr>
          <w:rFonts w:cstheme="minorHAnsi"/>
          <w:color w:val="000000" w:themeColor="text1"/>
          <w:lang w:val="es-ES_tradnl" w:eastAsia="es-ES"/>
        </w:rPr>
      </w:pPr>
      <w:r>
        <w:rPr>
          <w:rFonts w:cstheme="minorHAnsi"/>
          <w:color w:val="000000" w:themeColor="text1"/>
          <w:lang w:val="es-ES_tradnl" w:eastAsia="es-ES"/>
        </w:rPr>
        <w:t xml:space="preserve">Otro de los insumos relevantes construidos en el </w:t>
      </w:r>
      <w:r w:rsidRPr="00FD07B0">
        <w:rPr>
          <w:rFonts w:cstheme="minorHAnsi"/>
          <w:color w:val="000000" w:themeColor="text1"/>
          <w:lang w:val="es-ES_tradnl" w:eastAsia="es-ES"/>
        </w:rPr>
        <w:t>marco del Proyecto de Consolidación de la Estrategia Nacional REDD+ de Guatemala cuya implementación estuvo a cargo del consorcio integrado por Sud Austral Consulting S.p.A. CALMECAC, Forest Finest y GOPA</w:t>
      </w:r>
      <w:r>
        <w:rPr>
          <w:rFonts w:cstheme="minorHAnsi"/>
          <w:color w:val="000000" w:themeColor="text1"/>
          <w:lang w:val="es-ES_tradnl" w:eastAsia="es-ES"/>
        </w:rPr>
        <w:t xml:space="preserve"> consiste en un mapa de emisiones y absorciones de CO2e para el periodo 2006 – 2016.</w:t>
      </w:r>
    </w:p>
    <w:p w14:paraId="0098EEE0" w14:textId="69F4709A" w:rsidR="00FD07B0" w:rsidRPr="005754E4" w:rsidRDefault="00FD07B0" w:rsidP="00FD07B0">
      <w:pPr>
        <w:rPr>
          <w:rFonts w:cstheme="minorHAnsi"/>
          <w:color w:val="000000" w:themeColor="text1"/>
          <w:lang w:val="es-ES_tradnl" w:eastAsia="es-ES"/>
        </w:rPr>
      </w:pPr>
      <w:r w:rsidRPr="00FD07B0">
        <w:rPr>
          <w:rFonts w:cstheme="minorHAnsi"/>
          <w:color w:val="000000" w:themeColor="text1"/>
          <w:lang w:val="es-ES_tradnl" w:eastAsia="es-ES"/>
        </w:rPr>
        <w:t xml:space="preserve">El </w:t>
      </w:r>
      <w:r w:rsidR="004613F9">
        <w:rPr>
          <w:rFonts w:cstheme="minorHAnsi"/>
          <w:color w:val="000000" w:themeColor="text1"/>
          <w:lang w:val="es-ES_tradnl" w:eastAsia="es-ES"/>
        </w:rPr>
        <w:t xml:space="preserve">reporte </w:t>
      </w:r>
      <w:r w:rsidRPr="00FD07B0">
        <w:rPr>
          <w:rFonts w:cstheme="minorHAnsi"/>
          <w:color w:val="000000" w:themeColor="text1"/>
          <w:lang w:val="es-ES_tradnl" w:eastAsia="es-ES"/>
        </w:rPr>
        <w:t xml:space="preserve">se construyó combinando insumos como el mapa de la </w:t>
      </w:r>
      <w:r>
        <w:rPr>
          <w:rFonts w:cstheme="minorHAnsi"/>
          <w:color w:val="000000" w:themeColor="text1"/>
          <w:lang w:val="es-ES_tradnl" w:eastAsia="es-ES"/>
        </w:rPr>
        <w:t xml:space="preserve">dinámica de </w:t>
      </w:r>
      <w:r w:rsidRPr="00FD07B0">
        <w:rPr>
          <w:rFonts w:cstheme="minorHAnsi"/>
          <w:color w:val="000000" w:themeColor="text1"/>
          <w:lang w:val="es-ES_tradnl" w:eastAsia="es-ES"/>
        </w:rPr>
        <w:t xml:space="preserve">cobertura forestal </w:t>
      </w:r>
      <w:r>
        <w:rPr>
          <w:rFonts w:cstheme="minorHAnsi"/>
          <w:color w:val="000000" w:themeColor="text1"/>
          <w:lang w:val="es-ES_tradnl" w:eastAsia="es-ES"/>
        </w:rPr>
        <w:t>del periodo 2006 -</w:t>
      </w:r>
      <w:r w:rsidRPr="00FD07B0">
        <w:rPr>
          <w:rFonts w:cstheme="minorHAnsi"/>
          <w:color w:val="000000" w:themeColor="text1"/>
          <w:lang w:val="es-ES_tradnl" w:eastAsia="es-ES"/>
        </w:rPr>
        <w:t xml:space="preserve"> 2016 en combinación con el mapa de estratos de carbono. Entre los resultados principales obtenidos, se estima </w:t>
      </w:r>
      <w:r>
        <w:rPr>
          <w:rFonts w:cstheme="minorHAnsi"/>
          <w:color w:val="000000" w:themeColor="text1"/>
          <w:lang w:val="es-ES_tradnl" w:eastAsia="es-ES"/>
        </w:rPr>
        <w:t xml:space="preserve">que las emisiones </w:t>
      </w:r>
      <w:r w:rsidR="005754E4">
        <w:rPr>
          <w:rFonts w:cstheme="minorHAnsi"/>
          <w:color w:val="000000" w:themeColor="text1"/>
          <w:lang w:val="es-ES_tradnl" w:eastAsia="es-ES"/>
        </w:rPr>
        <w:t>anuales</w:t>
      </w:r>
      <w:r>
        <w:rPr>
          <w:rFonts w:cstheme="minorHAnsi"/>
          <w:color w:val="000000" w:themeColor="text1"/>
          <w:lang w:val="es-ES_tradnl" w:eastAsia="es-ES"/>
        </w:rPr>
        <w:t xml:space="preserve"> de CO</w:t>
      </w:r>
      <w:r w:rsidRPr="005754E4">
        <w:rPr>
          <w:rFonts w:cstheme="minorHAnsi"/>
          <w:color w:val="000000" w:themeColor="text1"/>
          <w:vertAlign w:val="subscript"/>
          <w:lang w:val="es-ES_tradnl" w:eastAsia="es-ES"/>
        </w:rPr>
        <w:t>2e</w:t>
      </w:r>
      <w:r w:rsidR="005754E4">
        <w:rPr>
          <w:rFonts w:cstheme="minorHAnsi"/>
          <w:color w:val="000000" w:themeColor="text1"/>
          <w:lang w:val="es-ES_tradnl" w:eastAsia="es-ES"/>
        </w:rPr>
        <w:t xml:space="preserve"> año</w:t>
      </w:r>
      <w:r w:rsidR="005754E4" w:rsidRPr="005754E4">
        <w:rPr>
          <w:rFonts w:cstheme="minorHAnsi"/>
          <w:color w:val="000000" w:themeColor="text1"/>
          <w:vertAlign w:val="superscript"/>
          <w:lang w:val="es-ES_tradnl" w:eastAsia="es-ES"/>
        </w:rPr>
        <w:t>-1</w:t>
      </w:r>
      <w:r w:rsidR="005754E4">
        <w:rPr>
          <w:rFonts w:cstheme="minorHAnsi"/>
          <w:color w:val="000000" w:themeColor="text1"/>
          <w:lang w:val="es-ES_tradnl" w:eastAsia="es-ES"/>
        </w:rPr>
        <w:t xml:space="preserve"> </w:t>
      </w:r>
      <w:r>
        <w:rPr>
          <w:rFonts w:cstheme="minorHAnsi"/>
          <w:color w:val="000000" w:themeColor="text1"/>
          <w:lang w:val="es-ES_tradnl" w:eastAsia="es-ES"/>
        </w:rPr>
        <w:t>de Guatemala corresponden a 17,902,852 tCO</w:t>
      </w:r>
      <w:r w:rsidRPr="005754E4">
        <w:rPr>
          <w:rFonts w:cstheme="minorHAnsi"/>
          <w:color w:val="000000" w:themeColor="text1"/>
          <w:vertAlign w:val="subscript"/>
          <w:lang w:val="es-ES_tradnl" w:eastAsia="es-ES"/>
        </w:rPr>
        <w:t>2e</w:t>
      </w:r>
      <w:r w:rsidR="005754E4">
        <w:rPr>
          <w:rFonts w:cstheme="minorHAnsi"/>
          <w:color w:val="000000" w:themeColor="text1"/>
          <w:lang w:val="es-ES_tradnl" w:eastAsia="es-ES"/>
        </w:rPr>
        <w:t xml:space="preserve"> año</w:t>
      </w:r>
      <w:r w:rsidR="005754E4" w:rsidRPr="005754E4">
        <w:rPr>
          <w:rFonts w:cstheme="minorHAnsi"/>
          <w:color w:val="000000" w:themeColor="text1"/>
          <w:vertAlign w:val="superscript"/>
          <w:lang w:val="es-ES_tradnl" w:eastAsia="es-ES"/>
        </w:rPr>
        <w:t>-1</w:t>
      </w:r>
      <w:r>
        <w:rPr>
          <w:rFonts w:cstheme="minorHAnsi"/>
          <w:color w:val="000000" w:themeColor="text1"/>
          <w:lang w:val="es-ES_tradnl" w:eastAsia="es-ES"/>
        </w:rPr>
        <w:t xml:space="preserve"> y las </w:t>
      </w:r>
      <w:r w:rsidR="005754E4">
        <w:rPr>
          <w:rFonts w:cstheme="minorHAnsi"/>
          <w:color w:val="000000" w:themeColor="text1"/>
          <w:lang w:val="es-ES_tradnl" w:eastAsia="es-ES"/>
        </w:rPr>
        <w:t>absorciones</w:t>
      </w:r>
      <w:r>
        <w:rPr>
          <w:rFonts w:cstheme="minorHAnsi"/>
          <w:color w:val="000000" w:themeColor="text1"/>
          <w:lang w:val="es-ES_tradnl" w:eastAsia="es-ES"/>
        </w:rPr>
        <w:t xml:space="preserve"> anuales corresponden a 1,405,786 tCO</w:t>
      </w:r>
      <w:r w:rsidRPr="005754E4">
        <w:rPr>
          <w:rFonts w:cstheme="minorHAnsi"/>
          <w:color w:val="000000" w:themeColor="text1"/>
          <w:vertAlign w:val="subscript"/>
          <w:lang w:val="es-ES_tradnl" w:eastAsia="es-ES"/>
        </w:rPr>
        <w:t>2e</w:t>
      </w:r>
      <w:r w:rsidR="005754E4">
        <w:rPr>
          <w:rFonts w:cstheme="minorHAnsi"/>
          <w:color w:val="000000" w:themeColor="text1"/>
          <w:vertAlign w:val="subscript"/>
          <w:lang w:val="es-ES_tradnl" w:eastAsia="es-ES"/>
        </w:rPr>
        <w:t xml:space="preserve"> </w:t>
      </w:r>
      <w:r w:rsidR="005754E4">
        <w:rPr>
          <w:rFonts w:cstheme="minorHAnsi"/>
          <w:color w:val="000000" w:themeColor="text1"/>
          <w:lang w:val="es-ES_tradnl" w:eastAsia="es-ES"/>
        </w:rPr>
        <w:t>año</w:t>
      </w:r>
      <w:r w:rsidR="005754E4" w:rsidRPr="005754E4">
        <w:rPr>
          <w:rFonts w:cstheme="minorHAnsi"/>
          <w:color w:val="000000" w:themeColor="text1"/>
          <w:vertAlign w:val="superscript"/>
          <w:lang w:val="es-ES_tradnl" w:eastAsia="es-ES"/>
        </w:rPr>
        <w:t>-1</w:t>
      </w:r>
      <w:r>
        <w:rPr>
          <w:rFonts w:cstheme="minorHAnsi"/>
          <w:color w:val="000000" w:themeColor="text1"/>
          <w:lang w:val="es-ES_tradnl" w:eastAsia="es-ES"/>
        </w:rPr>
        <w:t>.</w:t>
      </w:r>
      <w:r w:rsidR="005754E4">
        <w:rPr>
          <w:rFonts w:cstheme="minorHAnsi"/>
          <w:color w:val="000000" w:themeColor="text1"/>
          <w:lang w:val="es-ES_tradnl" w:eastAsia="es-ES"/>
        </w:rPr>
        <w:t xml:space="preserve"> Solamente en el departamento de Petén se concentran el 68% de las emisiones de Guatemala correspondientes a 12,196,418 tCO</w:t>
      </w:r>
      <w:r w:rsidR="005754E4" w:rsidRPr="005754E4">
        <w:rPr>
          <w:rFonts w:cstheme="minorHAnsi"/>
          <w:color w:val="000000" w:themeColor="text1"/>
          <w:vertAlign w:val="subscript"/>
          <w:lang w:val="es-ES_tradnl" w:eastAsia="es-ES"/>
        </w:rPr>
        <w:t>e2</w:t>
      </w:r>
      <w:r w:rsidR="005754E4">
        <w:rPr>
          <w:rFonts w:cstheme="minorHAnsi"/>
          <w:color w:val="000000" w:themeColor="text1"/>
          <w:lang w:val="es-ES_tradnl" w:eastAsia="es-ES"/>
        </w:rPr>
        <w:t xml:space="preserve"> año</w:t>
      </w:r>
      <w:r w:rsidR="005754E4" w:rsidRPr="005754E4">
        <w:rPr>
          <w:rFonts w:cstheme="minorHAnsi"/>
          <w:color w:val="000000" w:themeColor="text1"/>
          <w:vertAlign w:val="superscript"/>
          <w:lang w:val="es-ES_tradnl" w:eastAsia="es-ES"/>
        </w:rPr>
        <w:t>-1</w:t>
      </w:r>
    </w:p>
    <w:p w14:paraId="531ADFF3" w14:textId="7AF529D0" w:rsidR="0041771D" w:rsidRPr="004A2A3A" w:rsidRDefault="005754E4" w:rsidP="0041771D">
      <w:pPr>
        <w:pStyle w:val="Textoindependiente"/>
        <w:jc w:val="center"/>
        <w:rPr>
          <w:lang w:val="es-SV"/>
        </w:rPr>
      </w:pPr>
      <w:r>
        <w:rPr>
          <w:noProof/>
          <w:lang w:val="es-SV"/>
        </w:rPr>
        <w:drawing>
          <wp:inline distT="0" distB="0" distL="0" distR="0" wp14:anchorId="07B1F986" wp14:editId="69A523D0">
            <wp:extent cx="5573114" cy="3978910"/>
            <wp:effectExtent l="0" t="0" r="8890" b="254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3538" cy="3986352"/>
                    </a:xfrm>
                    <a:prstGeom prst="rect">
                      <a:avLst/>
                    </a:prstGeom>
                    <a:noFill/>
                  </pic:spPr>
                </pic:pic>
              </a:graphicData>
            </a:graphic>
          </wp:inline>
        </w:drawing>
      </w:r>
    </w:p>
    <w:p w14:paraId="490E6131" w14:textId="6190AFC4" w:rsidR="0041771D" w:rsidRDefault="0041771D" w:rsidP="0041771D">
      <w:pPr>
        <w:pStyle w:val="Descripcin"/>
        <w:jc w:val="left"/>
        <w:rPr>
          <w:lang w:val="es-ES_tradnl"/>
        </w:rPr>
      </w:pPr>
      <w:bookmarkStart w:id="91" w:name="_Toc44959161"/>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sidR="005754E4">
        <w:rPr>
          <w:noProof/>
          <w:lang w:val="es-ES_tradnl"/>
        </w:rPr>
        <w:t>47</w:t>
      </w:r>
      <w:r w:rsidRPr="009F4F4D">
        <w:rPr>
          <w:lang w:val="es-ES_tradnl"/>
        </w:rPr>
        <w:fldChar w:fldCharType="end"/>
      </w:r>
      <w:r w:rsidRPr="009F4F4D">
        <w:rPr>
          <w:lang w:val="es-ES_tradnl"/>
        </w:rPr>
        <w:t xml:space="preserve">. </w:t>
      </w:r>
      <w:r w:rsidR="005754E4">
        <w:rPr>
          <w:lang w:val="es-ES_tradnl"/>
        </w:rPr>
        <w:t>emisiones y absorciones de CO2e para el periodo 2006 – 2016 de Guatemala</w:t>
      </w:r>
      <w:bookmarkEnd w:id="91"/>
    </w:p>
    <w:p w14:paraId="47B36E91" w14:textId="77777777" w:rsidR="0041771D" w:rsidRDefault="0041771D" w:rsidP="0041771D">
      <w:pPr>
        <w:rPr>
          <w:rFonts w:cstheme="minorHAnsi"/>
          <w:b/>
          <w:bCs/>
          <w:color w:val="000000" w:themeColor="text1"/>
          <w:lang w:val="es-ES_tradnl" w:eastAsia="es-ES"/>
        </w:rPr>
      </w:pPr>
    </w:p>
    <w:p w14:paraId="49A57B61" w14:textId="6955CD39" w:rsidR="0041771D" w:rsidRPr="00AD4B54" w:rsidRDefault="0041771D" w:rsidP="0041771D">
      <w:pPr>
        <w:spacing w:before="120" w:after="120"/>
        <w:rPr>
          <w:rFonts w:cstheme="minorHAnsi"/>
          <w:color w:val="000000" w:themeColor="text1"/>
          <w:lang w:val="es-CL" w:eastAsia="es-ES"/>
        </w:rPr>
      </w:pPr>
      <w:r w:rsidRPr="00AD4B54">
        <w:rPr>
          <w:rFonts w:cstheme="minorHAnsi"/>
          <w:color w:val="000000" w:themeColor="text1"/>
          <w:lang w:val="es-CL" w:eastAsia="es-ES"/>
        </w:rPr>
        <w:lastRenderedPageBreak/>
        <w:t>Para el reporte de l</w:t>
      </w:r>
      <w:r w:rsidR="005754E4">
        <w:rPr>
          <w:rFonts w:cstheme="minorHAnsi"/>
          <w:color w:val="000000" w:themeColor="text1"/>
          <w:lang w:val="es-CL" w:eastAsia="es-ES"/>
        </w:rPr>
        <w:t xml:space="preserve">as emisiones y absorciones de CO2e en el periodo 2006 – 2016 de Guatemala </w:t>
      </w:r>
      <w:r>
        <w:rPr>
          <w:rFonts w:cstheme="minorHAnsi"/>
          <w:color w:val="000000" w:themeColor="text1"/>
          <w:lang w:val="es-CL" w:eastAsia="es-ES"/>
        </w:rPr>
        <w:t xml:space="preserve">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w:t>
      </w:r>
      <w:r w:rsidR="005754E4">
        <w:rPr>
          <w:rFonts w:cstheme="minorHAnsi"/>
          <w:color w:val="000000" w:themeColor="text1"/>
          <w:lang w:val="es-CL" w:eastAsia="es-ES"/>
        </w:rPr>
        <w:t xml:space="preserve">resultados clave de las emisiones y absorciones de CO2e </w:t>
      </w:r>
      <w:r>
        <w:rPr>
          <w:rFonts w:cstheme="minorHAnsi"/>
          <w:color w:val="000000" w:themeColor="text1"/>
          <w:lang w:val="es-CL" w:eastAsia="es-ES"/>
        </w:rPr>
        <w:t>asociad</w:t>
      </w:r>
      <w:r w:rsidR="005754E4">
        <w:rPr>
          <w:rFonts w:cstheme="minorHAnsi"/>
          <w:color w:val="000000" w:themeColor="text1"/>
          <w:lang w:val="es-CL" w:eastAsia="es-ES"/>
        </w:rPr>
        <w:t>os</w:t>
      </w:r>
      <w:r>
        <w:rPr>
          <w:rFonts w:cstheme="minorHAnsi"/>
          <w:color w:val="000000" w:themeColor="text1"/>
          <w:lang w:val="es-CL" w:eastAsia="es-ES"/>
        </w:rPr>
        <w:t xml:space="preserve"> al mapa antes mencionado. La herramienta está disponible en el </w:t>
      </w:r>
      <w:r w:rsidRPr="005754E4">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005754E4">
        <w:rPr>
          <w:rFonts w:cstheme="minorHAnsi"/>
          <w:b/>
          <w:bCs/>
          <w:color w:val="000000" w:themeColor="text1"/>
          <w:lang w:val="es-ES_tradnl" w:eastAsia="es-ES"/>
        </w:rPr>
        <w:t>Factores de Emisión</w:t>
      </w:r>
      <w:r>
        <w:rPr>
          <w:rFonts w:cstheme="minorHAnsi"/>
          <w:b/>
          <w:bCs/>
          <w:color w:val="000000" w:themeColor="text1"/>
          <w:lang w:val="es-ES_tradnl" w:eastAsia="es-ES"/>
        </w:rPr>
        <w:t xml:space="preserve">” </w:t>
      </w:r>
      <w:r w:rsidRPr="005754E4">
        <w:rPr>
          <w:rFonts w:cstheme="minorHAnsi"/>
          <w:color w:val="000000" w:themeColor="text1"/>
          <w:lang w:val="es-ES_tradnl" w:eastAsia="es-ES"/>
        </w:rPr>
        <w:t xml:space="preserve">del MRV, un acceso directo se encuentra disponible aquí: </w:t>
      </w:r>
      <w:hyperlink r:id="rId73" w:history="1">
        <w:r w:rsidR="004B16E5" w:rsidRPr="005619B6">
          <w:rPr>
            <w:rStyle w:val="Hipervnculo"/>
            <w:rFonts w:cstheme="minorHAnsi"/>
            <w:lang w:val="es-ES_tradnl" w:eastAsia="es-ES"/>
          </w:rPr>
          <w:t>https://app.powerbi.com/view?r=eyJrIjoiYTk5NjBhMDQtM2RkNC00ZDU4LWIzMTAtZDYxMWYzYTAwZmQyIiwidCI6IjhmYmFhNWJmLTJlY2MtNGRjOC1iNTZiLThmOTJlMzA3ZjA3NiIsImMiOjR9</w:t>
        </w:r>
      </w:hyperlink>
      <w:r w:rsidR="004B16E5">
        <w:rPr>
          <w:rFonts w:cstheme="minorHAnsi"/>
          <w:color w:val="000000" w:themeColor="text1"/>
          <w:lang w:val="es-ES_tradnl" w:eastAsia="es-ES"/>
        </w:rPr>
        <w:t xml:space="preserve"> </w:t>
      </w:r>
    </w:p>
    <w:p w14:paraId="6C7B15BF" w14:textId="5631F125" w:rsidR="0041771D" w:rsidRDefault="004B16E5" w:rsidP="0041771D">
      <w:pPr>
        <w:rPr>
          <w:rFonts w:cstheme="minorHAnsi"/>
          <w:color w:val="000000" w:themeColor="text1"/>
          <w:lang w:val="es-CL" w:eastAsia="es-ES"/>
        </w:rPr>
      </w:pPr>
      <w:r>
        <w:rPr>
          <w:noProof/>
        </w:rPr>
        <w:drawing>
          <wp:inline distT="0" distB="0" distL="0" distR="0" wp14:anchorId="54FD083C" wp14:editId="1B891E89">
            <wp:extent cx="5612130" cy="3150870"/>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3150870"/>
                    </a:xfrm>
                    <a:prstGeom prst="rect">
                      <a:avLst/>
                    </a:prstGeom>
                  </pic:spPr>
                </pic:pic>
              </a:graphicData>
            </a:graphic>
          </wp:inline>
        </w:drawing>
      </w:r>
    </w:p>
    <w:p w14:paraId="48FE349A" w14:textId="127FB421" w:rsidR="0041771D" w:rsidRDefault="0041771D" w:rsidP="0041771D">
      <w:pPr>
        <w:pStyle w:val="Descripcin"/>
      </w:pPr>
      <w:bookmarkStart w:id="92" w:name="_Toc44959162"/>
      <w:r w:rsidRPr="00335267">
        <w:t xml:space="preserve">Figura </w:t>
      </w:r>
      <w:r w:rsidRPr="00335267">
        <w:fldChar w:fldCharType="begin"/>
      </w:r>
      <w:r w:rsidRPr="00335267">
        <w:instrText xml:space="preserve"> SEQ Figura \* ARABIC </w:instrText>
      </w:r>
      <w:r w:rsidRPr="00335267">
        <w:fldChar w:fldCharType="separate"/>
      </w:r>
      <w:r w:rsidR="004B16E5">
        <w:rPr>
          <w:noProof/>
        </w:rPr>
        <w:t>48</w:t>
      </w:r>
      <w:r w:rsidRPr="00335267">
        <w:fldChar w:fldCharType="end"/>
      </w:r>
      <w:r w:rsidRPr="00335267">
        <w:t xml:space="preserve">. </w:t>
      </w:r>
      <w:r>
        <w:t xml:space="preserve">Herramienta para el </w:t>
      </w:r>
      <w:r w:rsidR="004B16E5">
        <w:t xml:space="preserve">análisis y </w:t>
      </w:r>
      <w:r>
        <w:t xml:space="preserve">reporte de los </w:t>
      </w:r>
      <w:r w:rsidR="004B16E5">
        <w:t xml:space="preserve">factores de emisión y absorción </w:t>
      </w:r>
      <w:r>
        <w:t>de Guatemala 2006 - 2016</w:t>
      </w:r>
      <w:bookmarkEnd w:id="92"/>
    </w:p>
    <w:p w14:paraId="5B34C74B" w14:textId="77777777" w:rsidR="0041771D" w:rsidRDefault="0041771D" w:rsidP="0041771D">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12CE6FCD" w14:textId="65070718" w:rsidR="0041771D" w:rsidRPr="00694B08" w:rsidRDefault="004B16E5"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Emisiones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1BDFB520" w14:textId="10A1589F" w:rsidR="004B16E5" w:rsidRPr="00694B08" w:rsidRDefault="004B16E5" w:rsidP="004B16E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Absorciones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1F033130" w14:textId="3074F2D8" w:rsidR="0041771D" w:rsidRPr="005D6A61" w:rsidRDefault="0041771D" w:rsidP="0041771D">
      <w:pPr>
        <w:rPr>
          <w:rFonts w:cstheme="minorHAnsi"/>
          <w:color w:val="000000" w:themeColor="text1"/>
          <w:lang w:val="es-CL" w:eastAsia="es-ES"/>
        </w:rPr>
      </w:pPr>
      <w:r>
        <w:rPr>
          <w:rFonts w:cstheme="minorHAnsi"/>
          <w:color w:val="000000" w:themeColor="text1"/>
          <w:lang w:val="es-CL" w:eastAsia="es-ES"/>
        </w:rPr>
        <w:t xml:space="preserve">El análisis y reporte de los datos </w:t>
      </w:r>
      <w:r w:rsidRPr="005D6A61">
        <w:rPr>
          <w:rFonts w:cstheme="minorHAnsi"/>
          <w:color w:val="000000" w:themeColor="text1"/>
          <w:lang w:val="es-CL" w:eastAsia="es-ES"/>
        </w:rPr>
        <w:t xml:space="preserve">es posible realizarlos para diferentes escalas como ser: Departamentos, municipios, </w:t>
      </w:r>
      <w:r w:rsidR="004B16E5">
        <w:rPr>
          <w:rFonts w:cstheme="minorHAnsi"/>
          <w:color w:val="000000" w:themeColor="text1"/>
          <w:lang w:val="es-CL" w:eastAsia="es-ES"/>
        </w:rPr>
        <w:t>áreas protegidas, cuencas hidrográficas, entre otros</w:t>
      </w:r>
      <w:r w:rsidRPr="005D6A61">
        <w:rPr>
          <w:rFonts w:cstheme="minorHAnsi"/>
          <w:color w:val="000000" w:themeColor="text1"/>
          <w:lang w:val="es-CL" w:eastAsia="es-ES"/>
        </w:rPr>
        <w:t>.</w:t>
      </w:r>
    </w:p>
    <w:p w14:paraId="5882BF40" w14:textId="741B805A" w:rsidR="0041771D" w:rsidRDefault="004B16E5" w:rsidP="0041771D">
      <w:pPr>
        <w:rPr>
          <w:rFonts w:cstheme="minorHAnsi"/>
          <w:color w:val="000000" w:themeColor="text1"/>
          <w:lang w:val="es-CL" w:eastAsia="es-ES"/>
        </w:rPr>
      </w:pPr>
      <w:r>
        <w:rPr>
          <w:noProof/>
        </w:rPr>
        <w:lastRenderedPageBreak/>
        <w:drawing>
          <wp:inline distT="0" distB="0" distL="0" distR="0" wp14:anchorId="5E17F794" wp14:editId="62624FBD">
            <wp:extent cx="5612130" cy="292100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2921000"/>
                    </a:xfrm>
                    <a:prstGeom prst="rect">
                      <a:avLst/>
                    </a:prstGeom>
                  </pic:spPr>
                </pic:pic>
              </a:graphicData>
            </a:graphic>
          </wp:inline>
        </w:drawing>
      </w:r>
    </w:p>
    <w:p w14:paraId="2AEFD8A9" w14:textId="5E6C295B" w:rsidR="0041771D" w:rsidRDefault="0041771D" w:rsidP="0041771D">
      <w:pPr>
        <w:pStyle w:val="Descripcin"/>
      </w:pPr>
      <w:bookmarkStart w:id="93" w:name="_Toc44959163"/>
      <w:r w:rsidRPr="00335267">
        <w:t xml:space="preserve">Figura </w:t>
      </w:r>
      <w:r w:rsidRPr="00335267">
        <w:fldChar w:fldCharType="begin"/>
      </w:r>
      <w:r w:rsidRPr="00335267">
        <w:instrText xml:space="preserve"> SEQ Figura \* ARABIC </w:instrText>
      </w:r>
      <w:r w:rsidRPr="00335267">
        <w:fldChar w:fldCharType="separate"/>
      </w:r>
      <w:r w:rsidR="004B16E5">
        <w:rPr>
          <w:noProof/>
        </w:rPr>
        <w:t>49</w:t>
      </w:r>
      <w:r w:rsidRPr="00335267">
        <w:fldChar w:fldCharType="end"/>
      </w:r>
      <w:r w:rsidRPr="00335267">
        <w:t xml:space="preserve">. </w:t>
      </w:r>
      <w:r>
        <w:t>Ejemplo de reportes gráfico-numérico y geográfico utilizando la Herramienta de</w:t>
      </w:r>
      <w:r w:rsidR="004B16E5">
        <w:t xml:space="preserve"> l</w:t>
      </w:r>
      <w:r w:rsidR="0070400D">
        <w:t xml:space="preserve">as emisiones y absorciones </w:t>
      </w:r>
      <w:r w:rsidR="004B16E5">
        <w:t>de CO2e para el p</w:t>
      </w:r>
      <w:r w:rsidRPr="00335267">
        <w:t>eriodo 2006 – 2016 de Guatemala</w:t>
      </w:r>
      <w:bookmarkEnd w:id="93"/>
    </w:p>
    <w:p w14:paraId="4E57A023" w14:textId="77777777" w:rsidR="0041771D" w:rsidRDefault="0041771D" w:rsidP="0041771D">
      <w:pPr>
        <w:rPr>
          <w:rFonts w:cstheme="minorHAnsi"/>
          <w:color w:val="000000" w:themeColor="text1"/>
          <w:lang w:val="es-CL" w:eastAsia="es-ES"/>
        </w:rPr>
      </w:pPr>
    </w:p>
    <w:p w14:paraId="12A74944" w14:textId="06B88444" w:rsidR="0041771D" w:rsidRDefault="0041771D" w:rsidP="0041771D">
      <w:pPr>
        <w:rPr>
          <w:rFonts w:cstheme="minorHAnsi"/>
          <w:b/>
          <w:bCs/>
          <w:color w:val="000000" w:themeColor="text1"/>
          <w:lang w:val="es-ES_tradnl" w:eastAsia="es-ES"/>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w:t>
      </w:r>
      <w:r w:rsidR="0070400D">
        <w:rPr>
          <w:rFonts w:cstheme="minorHAnsi"/>
          <w:color w:val="000000" w:themeColor="text1"/>
          <w:lang w:val="es-CL" w:eastAsia="es-ES"/>
        </w:rPr>
        <w:t>a los factores de emisión y absorción para</w:t>
      </w:r>
      <w:r w:rsidRPr="00AD4B54">
        <w:rPr>
          <w:rFonts w:cstheme="minorHAnsi"/>
          <w:color w:val="000000" w:themeColor="text1"/>
          <w:lang w:val="es-CL" w:eastAsia="es-ES"/>
        </w:rPr>
        <w:t xml:space="preserve">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hyperlink r:id="rId76" w:history="1">
        <w:r w:rsidR="0070400D" w:rsidRPr="005619B6">
          <w:rPr>
            <w:rStyle w:val="Hipervnculo"/>
            <w:lang w:val="es-CL"/>
          </w:rPr>
          <w:t>https://www.dropbox.com/s/4naqhz2bopg616r/Factores_de_Emisi%C3%B3n_web.docx?dl=0</w:t>
        </w:r>
      </w:hyperlink>
      <w:r w:rsidR="0070400D">
        <w:rPr>
          <w:lang w:val="es-CL"/>
        </w:rPr>
        <w:t xml:space="preserve"> </w:t>
      </w:r>
    </w:p>
    <w:p w14:paraId="36B2746B" w14:textId="7ECAE4DC" w:rsidR="0041771D" w:rsidRPr="00F938E7" w:rsidRDefault="0041771D" w:rsidP="0041771D">
      <w:pPr>
        <w:pStyle w:val="Ttulo1"/>
        <w:numPr>
          <w:ilvl w:val="1"/>
          <w:numId w:val="2"/>
        </w:numPr>
        <w:ind w:hanging="792"/>
        <w:rPr>
          <w:sz w:val="28"/>
          <w:szCs w:val="28"/>
        </w:rPr>
      </w:pPr>
      <w:bookmarkStart w:id="94" w:name="_Toc44959052"/>
      <w:r w:rsidRPr="00F938E7">
        <w:rPr>
          <w:sz w:val="28"/>
          <w:szCs w:val="28"/>
        </w:rPr>
        <w:t xml:space="preserve">Ejemplo de reporte </w:t>
      </w:r>
      <w:r>
        <w:rPr>
          <w:sz w:val="28"/>
          <w:szCs w:val="28"/>
        </w:rPr>
        <w:t>sobre</w:t>
      </w:r>
      <w:r w:rsidRPr="00F938E7">
        <w:rPr>
          <w:sz w:val="28"/>
          <w:szCs w:val="28"/>
        </w:rPr>
        <w:t xml:space="preserve"> </w:t>
      </w:r>
      <w:r w:rsidR="0070400D">
        <w:rPr>
          <w:sz w:val="28"/>
          <w:szCs w:val="28"/>
        </w:rPr>
        <w:t xml:space="preserve">Emisiones y Absorciones de CO2e </w:t>
      </w:r>
      <w:r w:rsidRPr="00F938E7">
        <w:rPr>
          <w:sz w:val="28"/>
          <w:szCs w:val="28"/>
        </w:rPr>
        <w:t>periodo 2006 - 2016</w:t>
      </w:r>
      <w:bookmarkEnd w:id="94"/>
    </w:p>
    <w:p w14:paraId="542AF9ED" w14:textId="1359E41E" w:rsidR="00B33257" w:rsidRDefault="0041771D" w:rsidP="0070400D">
      <w:pPr>
        <w:rPr>
          <w:rFonts w:cstheme="minorHAnsi"/>
          <w:color w:val="000000" w:themeColor="text1"/>
          <w:vertAlign w:val="superscript"/>
          <w:lang w:val="es-CL" w:eastAsia="es-ES"/>
        </w:rPr>
      </w:pPr>
      <w:r w:rsidRPr="002B1D4A">
        <w:rPr>
          <w:rFonts w:cstheme="minorHAnsi"/>
          <w:color w:val="000000" w:themeColor="text1"/>
          <w:lang w:val="es-CL" w:eastAsia="es-ES"/>
        </w:rPr>
        <w:t>Un ejemplo de reporte se puede asociar en conocer la</w:t>
      </w:r>
      <w:r w:rsidR="0070400D">
        <w:rPr>
          <w:rFonts w:cstheme="minorHAnsi"/>
          <w:color w:val="000000" w:themeColor="text1"/>
          <w:lang w:val="es-CL" w:eastAsia="es-ES"/>
        </w:rPr>
        <w:t xml:space="preserve">s emisiones y absorciones de CO2e por tipo de municipio del país. </w:t>
      </w:r>
      <w:r w:rsidRPr="002B1D4A">
        <w:rPr>
          <w:rFonts w:cstheme="minorHAnsi"/>
          <w:color w:val="000000" w:themeColor="text1"/>
          <w:lang w:val="es-CL" w:eastAsia="es-ES"/>
        </w:rPr>
        <w:t xml:space="preserve">Para conocer esa cifra, ingresamos a la herramienta de análisis, seleccionamos </w:t>
      </w:r>
      <w:r w:rsidR="0070400D">
        <w:rPr>
          <w:rFonts w:cstheme="minorHAnsi"/>
          <w:color w:val="000000" w:themeColor="text1"/>
          <w:lang w:val="es-CL" w:eastAsia="es-ES"/>
        </w:rPr>
        <w:t xml:space="preserve">la ventana “Municipios” en la sección de emisiones – absorciones </w:t>
      </w:r>
      <w:r w:rsidRPr="002B1D4A">
        <w:rPr>
          <w:rFonts w:cstheme="minorHAnsi"/>
          <w:color w:val="000000" w:themeColor="text1"/>
          <w:lang w:val="es-CL" w:eastAsia="es-ES"/>
        </w:rPr>
        <w:t xml:space="preserve">y obtenemos el reporte en el cual se indica que el </w:t>
      </w:r>
      <w:r w:rsidR="0070400D">
        <w:rPr>
          <w:rFonts w:cstheme="minorHAnsi"/>
          <w:color w:val="000000" w:themeColor="text1"/>
          <w:lang w:val="es-CL" w:eastAsia="es-ES"/>
        </w:rPr>
        <w:t xml:space="preserve">municipio con mayores emisiones de CO2e causados por la deforestación es el </w:t>
      </w:r>
      <w:r w:rsidR="00B33257">
        <w:rPr>
          <w:rFonts w:cstheme="minorHAnsi"/>
          <w:color w:val="000000" w:themeColor="text1"/>
          <w:lang w:val="es-CL" w:eastAsia="es-ES"/>
        </w:rPr>
        <w:t>Municipio</w:t>
      </w:r>
      <w:r w:rsidR="0070400D">
        <w:rPr>
          <w:rFonts w:cstheme="minorHAnsi"/>
          <w:color w:val="000000" w:themeColor="text1"/>
          <w:lang w:val="es-CL" w:eastAsia="es-ES"/>
        </w:rPr>
        <w:t xml:space="preserve"> de San Andrés con 3,086,339 tCO</w:t>
      </w:r>
      <w:r w:rsidR="00B33257" w:rsidRPr="00B33257">
        <w:rPr>
          <w:rFonts w:cstheme="minorHAnsi"/>
          <w:color w:val="000000" w:themeColor="text1"/>
          <w:vertAlign w:val="subscript"/>
          <w:lang w:val="es-CL" w:eastAsia="es-ES"/>
        </w:rPr>
        <w:t>2</w:t>
      </w:r>
      <w:r w:rsidR="0070400D" w:rsidRPr="00B33257">
        <w:rPr>
          <w:rFonts w:cstheme="minorHAnsi"/>
          <w:color w:val="000000" w:themeColor="text1"/>
          <w:vertAlign w:val="subscript"/>
          <w:lang w:val="es-CL" w:eastAsia="es-ES"/>
        </w:rPr>
        <w:t>e</w:t>
      </w:r>
      <w:r w:rsidR="0070400D">
        <w:rPr>
          <w:rFonts w:cstheme="minorHAnsi"/>
          <w:color w:val="000000" w:themeColor="text1"/>
          <w:lang w:val="es-CL" w:eastAsia="es-ES"/>
        </w:rPr>
        <w:t xml:space="preserve"> </w:t>
      </w:r>
      <w:r w:rsidR="00B33257">
        <w:rPr>
          <w:rFonts w:cstheme="minorHAnsi"/>
          <w:color w:val="000000" w:themeColor="text1"/>
          <w:lang w:val="es-CL" w:eastAsia="es-ES"/>
        </w:rPr>
        <w:t>año</w:t>
      </w:r>
      <w:r w:rsidR="00B33257" w:rsidRPr="00B33257">
        <w:rPr>
          <w:rFonts w:cstheme="minorHAnsi"/>
          <w:color w:val="000000" w:themeColor="text1"/>
          <w:vertAlign w:val="superscript"/>
          <w:lang w:val="es-CL" w:eastAsia="es-ES"/>
        </w:rPr>
        <w:t>-1</w:t>
      </w:r>
      <w:r w:rsidR="00B33257">
        <w:rPr>
          <w:rFonts w:cstheme="minorHAnsi"/>
          <w:color w:val="000000" w:themeColor="text1"/>
          <w:lang w:val="es-CL" w:eastAsia="es-ES"/>
        </w:rPr>
        <w:t>, seguido por el municipio de La Libertad con 1,1992,617</w:t>
      </w:r>
      <w:r w:rsidR="00B33257" w:rsidRPr="00B33257">
        <w:rPr>
          <w:rFonts w:cstheme="minorHAnsi"/>
          <w:color w:val="000000" w:themeColor="text1"/>
          <w:lang w:val="es-CL" w:eastAsia="es-ES"/>
        </w:rPr>
        <w:t xml:space="preserve"> </w:t>
      </w:r>
      <w:r w:rsidR="00B33257">
        <w:rPr>
          <w:rFonts w:cstheme="minorHAnsi"/>
          <w:color w:val="000000" w:themeColor="text1"/>
          <w:lang w:val="es-CL" w:eastAsia="es-ES"/>
        </w:rPr>
        <w:t>tCO</w:t>
      </w:r>
      <w:r w:rsidR="00B33257" w:rsidRPr="00B33257">
        <w:rPr>
          <w:rFonts w:cstheme="minorHAnsi"/>
          <w:color w:val="000000" w:themeColor="text1"/>
          <w:vertAlign w:val="subscript"/>
          <w:lang w:val="es-CL" w:eastAsia="es-ES"/>
        </w:rPr>
        <w:t>2e</w:t>
      </w:r>
      <w:r w:rsidR="00B33257">
        <w:rPr>
          <w:rFonts w:cstheme="minorHAnsi"/>
          <w:color w:val="000000" w:themeColor="text1"/>
          <w:lang w:val="es-CL" w:eastAsia="es-ES"/>
        </w:rPr>
        <w:t xml:space="preserve"> año</w:t>
      </w:r>
      <w:r w:rsidR="00B33257" w:rsidRPr="00B33257">
        <w:rPr>
          <w:rFonts w:cstheme="minorHAnsi"/>
          <w:color w:val="000000" w:themeColor="text1"/>
          <w:vertAlign w:val="superscript"/>
          <w:lang w:val="es-CL" w:eastAsia="es-ES"/>
        </w:rPr>
        <w:t>-1</w:t>
      </w:r>
      <w:r w:rsidR="00B33257">
        <w:rPr>
          <w:rFonts w:cstheme="minorHAnsi"/>
          <w:color w:val="000000" w:themeColor="text1"/>
          <w:lang w:val="es-CL" w:eastAsia="es-ES"/>
        </w:rPr>
        <w:t>. Con respecto a los municipios con mayores absorciones de CO2e causadas por la restauración de los bosques corresponde al municipio de La Libertad con 137,875 tCO</w:t>
      </w:r>
      <w:r w:rsidR="00B33257" w:rsidRPr="00B33257">
        <w:rPr>
          <w:rFonts w:cstheme="minorHAnsi"/>
          <w:color w:val="000000" w:themeColor="text1"/>
          <w:vertAlign w:val="subscript"/>
          <w:lang w:val="es-CL" w:eastAsia="es-ES"/>
        </w:rPr>
        <w:t>2e</w:t>
      </w:r>
      <w:r w:rsidR="00B33257">
        <w:rPr>
          <w:rFonts w:cstheme="minorHAnsi"/>
          <w:color w:val="000000" w:themeColor="text1"/>
          <w:lang w:val="es-CL" w:eastAsia="es-ES"/>
        </w:rPr>
        <w:t xml:space="preserve"> año</w:t>
      </w:r>
      <w:r w:rsidR="00B33257" w:rsidRPr="00B33257">
        <w:rPr>
          <w:rFonts w:cstheme="minorHAnsi"/>
          <w:color w:val="000000" w:themeColor="text1"/>
          <w:vertAlign w:val="superscript"/>
          <w:lang w:val="es-CL" w:eastAsia="es-ES"/>
        </w:rPr>
        <w:t>-1</w:t>
      </w:r>
      <w:r w:rsidR="00B33257">
        <w:rPr>
          <w:rFonts w:cstheme="minorHAnsi"/>
          <w:color w:val="000000" w:themeColor="text1"/>
          <w:lang w:val="es-CL" w:eastAsia="es-ES"/>
        </w:rPr>
        <w:t xml:space="preserve"> seguido de el municipio de Las Cruces con 91,781 tCO</w:t>
      </w:r>
      <w:r w:rsidR="00B33257" w:rsidRPr="00B33257">
        <w:rPr>
          <w:rFonts w:cstheme="minorHAnsi"/>
          <w:color w:val="000000" w:themeColor="text1"/>
          <w:vertAlign w:val="subscript"/>
          <w:lang w:val="es-CL" w:eastAsia="es-ES"/>
        </w:rPr>
        <w:t>2e</w:t>
      </w:r>
      <w:r w:rsidR="00B33257">
        <w:rPr>
          <w:rFonts w:cstheme="minorHAnsi"/>
          <w:color w:val="000000" w:themeColor="text1"/>
          <w:lang w:val="es-CL" w:eastAsia="es-ES"/>
        </w:rPr>
        <w:t xml:space="preserve"> año</w:t>
      </w:r>
      <w:r w:rsidR="00B33257" w:rsidRPr="00B33257">
        <w:rPr>
          <w:rFonts w:cstheme="minorHAnsi"/>
          <w:color w:val="000000" w:themeColor="text1"/>
          <w:vertAlign w:val="superscript"/>
          <w:lang w:val="es-CL" w:eastAsia="es-ES"/>
        </w:rPr>
        <w:t>-1</w:t>
      </w:r>
      <w:r w:rsidR="00B33257">
        <w:rPr>
          <w:rFonts w:cstheme="minorHAnsi"/>
          <w:color w:val="000000" w:themeColor="text1"/>
          <w:vertAlign w:val="superscript"/>
          <w:lang w:val="es-CL" w:eastAsia="es-ES"/>
        </w:rPr>
        <w:t>.</w:t>
      </w:r>
    </w:p>
    <w:p w14:paraId="3CEF69B7" w14:textId="707D0B91" w:rsidR="00B33257" w:rsidRDefault="00B33257" w:rsidP="00FA0684">
      <w:pPr>
        <w:jc w:val="center"/>
        <w:rPr>
          <w:rFonts w:cstheme="minorHAnsi"/>
          <w:color w:val="000000" w:themeColor="text1"/>
          <w:lang w:val="es-CL" w:eastAsia="es-ES"/>
        </w:rPr>
      </w:pPr>
      <w:r>
        <w:rPr>
          <w:noProof/>
        </w:rPr>
        <w:lastRenderedPageBreak/>
        <w:drawing>
          <wp:inline distT="0" distB="0" distL="0" distR="0" wp14:anchorId="0831A0EE" wp14:editId="021CE1B1">
            <wp:extent cx="5366596" cy="3062809"/>
            <wp:effectExtent l="0" t="0" r="5715" b="444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73034" cy="3066483"/>
                    </a:xfrm>
                    <a:prstGeom prst="rect">
                      <a:avLst/>
                    </a:prstGeom>
                  </pic:spPr>
                </pic:pic>
              </a:graphicData>
            </a:graphic>
          </wp:inline>
        </w:drawing>
      </w:r>
    </w:p>
    <w:p w14:paraId="30453A08" w14:textId="1DC788A3" w:rsidR="00B33257" w:rsidRDefault="00B33257" w:rsidP="00B33257">
      <w:pPr>
        <w:pStyle w:val="Descripcin"/>
      </w:pPr>
      <w:bookmarkStart w:id="95" w:name="_Toc44959164"/>
      <w:r w:rsidRPr="00335267">
        <w:t xml:space="preserve">Figura </w:t>
      </w:r>
      <w:r w:rsidRPr="00335267">
        <w:fldChar w:fldCharType="begin"/>
      </w:r>
      <w:r w:rsidRPr="00335267">
        <w:instrText xml:space="preserve"> SEQ Figura \* ARABIC </w:instrText>
      </w:r>
      <w:r w:rsidRPr="00335267">
        <w:fldChar w:fldCharType="separate"/>
      </w:r>
      <w:r>
        <w:rPr>
          <w:noProof/>
        </w:rPr>
        <w:t>50</w:t>
      </w:r>
      <w:r w:rsidRPr="00335267">
        <w:fldChar w:fldCharType="end"/>
      </w:r>
      <w:r w:rsidRPr="00335267">
        <w:t xml:space="preserve">. </w:t>
      </w:r>
      <w:r>
        <w:t>Ejemplo de reporte: Emisiones y absorciones de CO2e por municipio</w:t>
      </w:r>
      <w:bookmarkEnd w:id="95"/>
    </w:p>
    <w:p w14:paraId="772907FB" w14:textId="488BDC5E" w:rsidR="0041771D" w:rsidRPr="002B1D4A" w:rsidRDefault="0041771D" w:rsidP="0070400D">
      <w:pPr>
        <w:rPr>
          <w:rFonts w:cstheme="minorHAnsi"/>
          <w:color w:val="000000" w:themeColor="text1"/>
          <w:lang w:val="es-CL" w:eastAsia="es-ES"/>
        </w:rPr>
      </w:pPr>
      <w:r w:rsidRPr="002B1D4A">
        <w:rPr>
          <w:rFonts w:cstheme="minorHAnsi"/>
          <w:color w:val="000000" w:themeColor="text1"/>
          <w:lang w:val="es-CL" w:eastAsia="es-ES"/>
        </w:rPr>
        <w:t>A continuación, se presentan los pasos requeridos para generar el reporte antes descrito.</w:t>
      </w:r>
    </w:p>
    <w:p w14:paraId="7C242396" w14:textId="30CB291F" w:rsidR="0041771D" w:rsidRDefault="00FA0684" w:rsidP="00FA0684">
      <w:pPr>
        <w:jc w:val="center"/>
        <w:rPr>
          <w:rFonts w:cstheme="minorHAnsi"/>
          <w:b/>
          <w:bCs/>
          <w:color w:val="000000" w:themeColor="text1"/>
          <w:lang w:val="es-CL" w:eastAsia="es-ES"/>
        </w:rPr>
      </w:pPr>
      <w:r>
        <w:rPr>
          <w:rFonts w:cstheme="minorHAnsi"/>
          <w:b/>
          <w:bCs/>
          <w:noProof/>
          <w:color w:val="000000" w:themeColor="text1"/>
          <w:lang w:val="es-CL" w:eastAsia="es-ES"/>
        </w:rPr>
        <w:drawing>
          <wp:inline distT="0" distB="0" distL="0" distR="0" wp14:anchorId="3DE1DA9B" wp14:editId="5E57AEDA">
            <wp:extent cx="5213350" cy="3507094"/>
            <wp:effectExtent l="0" t="0" r="635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40240" cy="3525183"/>
                    </a:xfrm>
                    <a:prstGeom prst="rect">
                      <a:avLst/>
                    </a:prstGeom>
                    <a:noFill/>
                  </pic:spPr>
                </pic:pic>
              </a:graphicData>
            </a:graphic>
          </wp:inline>
        </w:drawing>
      </w:r>
    </w:p>
    <w:p w14:paraId="117637FE" w14:textId="088D7809" w:rsidR="0041771D" w:rsidRDefault="0041771D" w:rsidP="0041771D">
      <w:pPr>
        <w:pStyle w:val="Descripcin"/>
      </w:pPr>
      <w:bookmarkStart w:id="96" w:name="_Toc44959165"/>
      <w:r w:rsidRPr="00335267">
        <w:t xml:space="preserve">Figura </w:t>
      </w:r>
      <w:r w:rsidRPr="00335267">
        <w:fldChar w:fldCharType="begin"/>
      </w:r>
      <w:r w:rsidRPr="00335267">
        <w:instrText xml:space="preserve"> SEQ Figura \* ARABIC </w:instrText>
      </w:r>
      <w:r w:rsidRPr="00335267">
        <w:fldChar w:fldCharType="separate"/>
      </w:r>
      <w:r w:rsidR="00FA0684">
        <w:rPr>
          <w:noProof/>
        </w:rPr>
        <w:t>51</w:t>
      </w:r>
      <w:r w:rsidRPr="00335267">
        <w:fldChar w:fldCharType="end"/>
      </w:r>
      <w:r w:rsidRPr="00335267">
        <w:t xml:space="preserve">. </w:t>
      </w:r>
      <w:r>
        <w:t>Ejemplo de un reporte asociado a l</w:t>
      </w:r>
      <w:r w:rsidR="00FA0684">
        <w:t>as emisiones y abosrciones de CO2e para el</w:t>
      </w:r>
      <w:r>
        <w:t xml:space="preserve"> </w:t>
      </w:r>
      <w:r w:rsidRPr="00335267">
        <w:t>periodo 2006 – 2016 de Guatemala</w:t>
      </w:r>
      <w:bookmarkEnd w:id="96"/>
    </w:p>
    <w:p w14:paraId="7F4EC08B" w14:textId="36429982" w:rsidR="00FA0684" w:rsidRDefault="00FA0684">
      <w:pPr>
        <w:rPr>
          <w:rFonts w:cstheme="minorHAnsi"/>
          <w:b/>
          <w:bCs/>
          <w:color w:val="000000" w:themeColor="text1"/>
          <w:lang w:val="es-CL" w:eastAsia="es-ES"/>
        </w:rPr>
      </w:pPr>
      <w:r>
        <w:rPr>
          <w:rFonts w:cstheme="minorHAnsi"/>
          <w:b/>
          <w:bCs/>
          <w:color w:val="000000" w:themeColor="text1"/>
          <w:lang w:val="es-CL" w:eastAsia="es-ES"/>
        </w:rPr>
        <w:br w:type="page"/>
      </w:r>
    </w:p>
    <w:p w14:paraId="3407D875" w14:textId="77777777" w:rsidR="0041771D" w:rsidRDefault="0041771D" w:rsidP="0041771D">
      <w:pPr>
        <w:rPr>
          <w:rFonts w:cstheme="minorHAnsi"/>
          <w:b/>
          <w:bCs/>
          <w:color w:val="000000" w:themeColor="text1"/>
          <w:lang w:val="es-CL" w:eastAsia="es-ES"/>
        </w:rPr>
      </w:pPr>
    </w:p>
    <w:p w14:paraId="6F833A5B" w14:textId="382B9E9E" w:rsidR="00F526DD" w:rsidRDefault="004613F9" w:rsidP="00476CA6">
      <w:pPr>
        <w:pStyle w:val="Ttulo1"/>
        <w:numPr>
          <w:ilvl w:val="0"/>
          <w:numId w:val="2"/>
        </w:numPr>
        <w:ind w:left="432" w:hanging="432"/>
      </w:pPr>
      <w:bookmarkStart w:id="97" w:name="_Toc44959053"/>
      <w:r>
        <w:t>Sistema de Información de Salvaguardas (SIS)</w:t>
      </w:r>
      <w:bookmarkEnd w:id="97"/>
    </w:p>
    <w:p w14:paraId="04CE6594" w14:textId="77777777" w:rsidR="00476CA6" w:rsidRPr="00120B90" w:rsidRDefault="00476CA6" w:rsidP="00476CA6">
      <w:pPr>
        <w:rPr>
          <w:lang w:val="es-CL"/>
        </w:rPr>
      </w:pPr>
      <w:r w:rsidRPr="00120B90">
        <w:rPr>
          <w:lang w:val="es-CL"/>
        </w:rPr>
        <w:t xml:space="preserve">El Sistema de Información de Salvaguardas (SIS) de Guatemala es una herramienta informática que contempla la información para el abordaje, respeto y cumplimiento de las salvaguardas sociales y ambientales aplicables a la Estrategia Nacional REDD+ Guatemala (ENREDD+). </w:t>
      </w:r>
    </w:p>
    <w:p w14:paraId="7D1BA21F" w14:textId="77777777" w:rsidR="00476CA6" w:rsidRPr="00120B90" w:rsidRDefault="00476CA6" w:rsidP="00476CA6">
      <w:pPr>
        <w:rPr>
          <w:lang w:val="es-CL"/>
        </w:rPr>
      </w:pPr>
      <w:r w:rsidRPr="00120B90">
        <w:rPr>
          <w:lang w:val="es-CL"/>
        </w:rPr>
        <w:t xml:space="preserve">El objetivo de este sistema es proporcionar información sobre la forma en que se están abordando, respetando y cumpliendo las salvaguardas sociales y ambientales aplicables a esta Estrategia. </w:t>
      </w:r>
    </w:p>
    <w:p w14:paraId="28278AC8" w14:textId="77777777" w:rsidR="00476CA6" w:rsidRDefault="00476CA6" w:rsidP="00476CA6">
      <w:pPr>
        <w:rPr>
          <w:lang w:val="es-CL"/>
        </w:rPr>
      </w:pPr>
      <w:r w:rsidRPr="00120B90">
        <w:rPr>
          <w:lang w:val="es-CL"/>
        </w:rPr>
        <w:t>Las salvaguardas sociales y ambientales para la presente Estrategia Nacional REDD+ Guatemala, son aquellas condiciones internacionales y nacionales como, políticas, programas, leyes, reglamentos, medidas y acciones que buscan evitar, reducir, mitigar o compensar aquellos riesgos que se podrían generar de la implementación de una actividad, así como la maximización de los beneficios con resguardo de los principios y derechos de las partes interesadas, en especial de los pueblos indígenas y las consideraciones de género (Elaboración propia).</w:t>
      </w:r>
    </w:p>
    <w:p w14:paraId="1003D687" w14:textId="77777777" w:rsidR="00476CA6" w:rsidRPr="00120B90" w:rsidRDefault="00476CA6" w:rsidP="00476CA6">
      <w:pPr>
        <w:rPr>
          <w:lang w:val="es-CL"/>
        </w:rPr>
      </w:pPr>
      <w:r w:rsidRPr="00120B90">
        <w:rPr>
          <w:lang w:val="es-CL"/>
        </w:rPr>
        <w:t>Los principios básicos del SIS Guatemala se basan en los lineamientos de la decisión 12/CP.17 de la CMNUCC, siendo los siguientes:</w:t>
      </w:r>
    </w:p>
    <w:p w14:paraId="7E49B189" w14:textId="77777777" w:rsidR="00476CA6" w:rsidRPr="00120B90" w:rsidRDefault="00476CA6" w:rsidP="00476CA6">
      <w:pPr>
        <w:pStyle w:val="Prrafodelista"/>
        <w:numPr>
          <w:ilvl w:val="0"/>
          <w:numId w:val="6"/>
        </w:numPr>
        <w:rPr>
          <w:lang w:val="es-CL"/>
        </w:rPr>
      </w:pPr>
      <w:r w:rsidRPr="00120B90">
        <w:rPr>
          <w:lang w:val="es-CL"/>
        </w:rPr>
        <w:t>Ser coherentes con las salvaguardas de Cancún;</w:t>
      </w:r>
    </w:p>
    <w:p w14:paraId="6C2CD352" w14:textId="77777777" w:rsidR="00476CA6" w:rsidRPr="00120B90" w:rsidRDefault="00476CA6" w:rsidP="00476CA6">
      <w:pPr>
        <w:pStyle w:val="Prrafodelista"/>
        <w:numPr>
          <w:ilvl w:val="0"/>
          <w:numId w:val="6"/>
        </w:numPr>
        <w:rPr>
          <w:lang w:val="es-CL"/>
        </w:rPr>
      </w:pPr>
      <w:r w:rsidRPr="00120B90">
        <w:rPr>
          <w:lang w:val="es-CL"/>
        </w:rPr>
        <w:t>Proporcionar información transparente y coherente a la que puedan acceder todos los interesados y actualizarla con regularidad;</w:t>
      </w:r>
    </w:p>
    <w:p w14:paraId="0EB3E90D" w14:textId="77777777" w:rsidR="00476CA6" w:rsidRPr="00120B90" w:rsidRDefault="00476CA6" w:rsidP="00476CA6">
      <w:pPr>
        <w:pStyle w:val="Prrafodelista"/>
        <w:numPr>
          <w:ilvl w:val="0"/>
          <w:numId w:val="6"/>
        </w:numPr>
        <w:rPr>
          <w:lang w:val="es-CL"/>
        </w:rPr>
      </w:pPr>
      <w:r w:rsidRPr="00120B90">
        <w:rPr>
          <w:lang w:val="es-CL"/>
        </w:rPr>
        <w:t>Ser transparentes y flexibles para permitir mejoras con el paso del tiempo;</w:t>
      </w:r>
    </w:p>
    <w:p w14:paraId="27005FBB" w14:textId="77777777" w:rsidR="00476CA6" w:rsidRPr="00120B90" w:rsidRDefault="00476CA6" w:rsidP="00476CA6">
      <w:pPr>
        <w:pStyle w:val="Prrafodelista"/>
        <w:numPr>
          <w:ilvl w:val="0"/>
          <w:numId w:val="6"/>
        </w:numPr>
        <w:rPr>
          <w:lang w:val="es-CL"/>
        </w:rPr>
      </w:pPr>
      <w:r w:rsidRPr="00120B90">
        <w:rPr>
          <w:lang w:val="es-CL"/>
        </w:rPr>
        <w:t>Proporcionar información sobre la forma en que se están abordando y respetando todas las salvaguardas de Cancún;</w:t>
      </w:r>
    </w:p>
    <w:p w14:paraId="546551C3" w14:textId="77777777" w:rsidR="00476CA6" w:rsidRPr="00120B90" w:rsidRDefault="00476CA6" w:rsidP="00476CA6">
      <w:pPr>
        <w:pStyle w:val="Prrafodelista"/>
        <w:numPr>
          <w:ilvl w:val="0"/>
          <w:numId w:val="6"/>
        </w:numPr>
        <w:rPr>
          <w:lang w:val="es-CL"/>
        </w:rPr>
      </w:pPr>
      <w:r w:rsidRPr="00120B90">
        <w:rPr>
          <w:lang w:val="es-CL"/>
        </w:rPr>
        <w:t>Estar a cargo de los países y aplicarse a nivel nacional;</w:t>
      </w:r>
    </w:p>
    <w:p w14:paraId="4DFE94F5" w14:textId="77777777" w:rsidR="00476CA6" w:rsidRDefault="00476CA6" w:rsidP="00476CA6">
      <w:pPr>
        <w:pStyle w:val="Prrafodelista"/>
        <w:numPr>
          <w:ilvl w:val="0"/>
          <w:numId w:val="6"/>
        </w:numPr>
        <w:rPr>
          <w:lang w:val="es-CL"/>
        </w:rPr>
      </w:pPr>
      <w:r w:rsidRPr="00120B90">
        <w:rPr>
          <w:lang w:val="es-CL"/>
        </w:rPr>
        <w:t>Basarse en los sistemas existentes, si los hubiera.</w:t>
      </w:r>
    </w:p>
    <w:p w14:paraId="3AA56328" w14:textId="77777777" w:rsidR="00476CA6" w:rsidRDefault="00476CA6" w:rsidP="00476CA6">
      <w:pPr>
        <w:rPr>
          <w:lang w:val="es-CL"/>
        </w:rPr>
      </w:pPr>
      <w:r w:rsidRPr="007A6CBC">
        <w:rPr>
          <w:rStyle w:val="hps"/>
          <w:lang w:val="es-SV"/>
        </w:rPr>
        <w:t>E</w:t>
      </w:r>
      <w:r>
        <w:rPr>
          <w:rStyle w:val="hps"/>
          <w:lang w:val="es-SV"/>
        </w:rPr>
        <w:t>l</w:t>
      </w:r>
      <w:r w:rsidRPr="007A6CBC">
        <w:rPr>
          <w:rStyle w:val="hps"/>
          <w:lang w:val="es-SV"/>
        </w:rPr>
        <w:t xml:space="preserve"> SIS se enmarca en el mecanismo MRV </w:t>
      </w:r>
      <w:r>
        <w:rPr>
          <w:rStyle w:val="hps"/>
          <w:lang w:val="es-SV"/>
        </w:rPr>
        <w:t xml:space="preserve">de la Estrategia </w:t>
      </w:r>
      <w:r w:rsidRPr="007A6CBC">
        <w:rPr>
          <w:rStyle w:val="hps"/>
          <w:lang w:val="es-SV"/>
        </w:rPr>
        <w:t>y por ende su gestión y funcionamiento se ampara dentro de este mecanismo</w:t>
      </w:r>
      <w:r>
        <w:rPr>
          <w:lang w:val="es-CL"/>
        </w:rPr>
        <w:t xml:space="preserve">. Para acceder al sistema, se puede encontrar en el siguiente link: </w:t>
      </w:r>
      <w:hyperlink r:id="rId79" w:history="1">
        <w:r w:rsidRPr="00701E76">
          <w:rPr>
            <w:rStyle w:val="Hipervnculo"/>
            <w:lang w:val="es-CL"/>
          </w:rPr>
          <w:t>https://snicc.azurewebsites.net/Busqueda/Resultado?powerbi=https://app.powerbi.com/view?r=eyJrIjoiOTRkMzI1YTUtYzFlZi00ZjViLTkxOWQtYWJjMTdhNTdiNmRlIiwidCI6IjhmYmFhNWJmLTJlY2MtNGRjOC1iNTZiLThmOTJlMzA3ZjA3NiIsImMiOjR9</w:t>
        </w:r>
      </w:hyperlink>
    </w:p>
    <w:p w14:paraId="75D9BB70" w14:textId="77777777" w:rsidR="00476CA6" w:rsidRDefault="00476CA6" w:rsidP="00476CA6">
      <w:pPr>
        <w:rPr>
          <w:lang w:val="es-CL"/>
        </w:rPr>
      </w:pPr>
    </w:p>
    <w:p w14:paraId="3CF8A396" w14:textId="77777777" w:rsidR="00476CA6" w:rsidRDefault="00476CA6" w:rsidP="00476CA6">
      <w:pPr>
        <w:rPr>
          <w:lang w:val="es-CL"/>
        </w:rPr>
      </w:pPr>
    </w:p>
    <w:p w14:paraId="29A87A8D" w14:textId="77777777" w:rsidR="00476CA6" w:rsidRDefault="00476CA6" w:rsidP="00476CA6">
      <w:pPr>
        <w:rPr>
          <w:lang w:val="es-CL"/>
        </w:rPr>
      </w:pPr>
    </w:p>
    <w:p w14:paraId="3F722A85" w14:textId="77777777" w:rsidR="00476CA6" w:rsidRDefault="00476CA6" w:rsidP="00476CA6">
      <w:pPr>
        <w:rPr>
          <w:lang w:val="es-CL"/>
        </w:rPr>
      </w:pPr>
    </w:p>
    <w:p w14:paraId="19D60C1B" w14:textId="77777777" w:rsidR="00476CA6" w:rsidRDefault="00476CA6" w:rsidP="00476CA6">
      <w:pPr>
        <w:rPr>
          <w:lang w:val="es-CL"/>
        </w:rPr>
      </w:pPr>
    </w:p>
    <w:p w14:paraId="439B2ED7" w14:textId="77777777" w:rsidR="00476CA6" w:rsidRDefault="00476CA6" w:rsidP="00476CA6">
      <w:pPr>
        <w:rPr>
          <w:lang w:val="es-CL"/>
        </w:rPr>
      </w:pPr>
    </w:p>
    <w:p w14:paraId="3360CF70" w14:textId="492EE89A" w:rsidR="00476CA6" w:rsidRDefault="00E47F4B" w:rsidP="00476CA6">
      <w:pPr>
        <w:pStyle w:val="Descripcin"/>
      </w:pPr>
      <w:bookmarkStart w:id="98" w:name="_Toc44968869"/>
      <w:r>
        <w:rPr>
          <w:noProof/>
        </w:rPr>
        <w:lastRenderedPageBreak/>
        <w:drawing>
          <wp:anchor distT="0" distB="0" distL="114300" distR="114300" simplePos="0" relativeHeight="251663360" behindDoc="0" locked="0" layoutInCell="1" allowOverlap="1" wp14:anchorId="2402D3A8" wp14:editId="25313795">
            <wp:simplePos x="0" y="0"/>
            <wp:positionH relativeFrom="column">
              <wp:posOffset>231140</wp:posOffset>
            </wp:positionH>
            <wp:positionV relativeFrom="paragraph">
              <wp:posOffset>0</wp:posOffset>
            </wp:positionV>
            <wp:extent cx="4676775" cy="2086610"/>
            <wp:effectExtent l="0" t="0" r="9525" b="889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41" t="10566" r="1532" b="11854"/>
                    <a:stretch/>
                  </pic:blipFill>
                  <pic:spPr bwMode="auto">
                    <a:xfrm>
                      <a:off x="0" y="0"/>
                      <a:ext cx="4676775" cy="208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5267">
        <w:t xml:space="preserve">Figura </w:t>
      </w:r>
      <w:r w:rsidRPr="00335267">
        <w:fldChar w:fldCharType="begin"/>
      </w:r>
      <w:r w:rsidRPr="00335267">
        <w:instrText xml:space="preserve"> SEQ Figura \* ARABIC </w:instrText>
      </w:r>
      <w:r w:rsidRPr="00335267">
        <w:fldChar w:fldCharType="separate"/>
      </w:r>
      <w:r>
        <w:rPr>
          <w:noProof/>
        </w:rPr>
        <w:t>52</w:t>
      </w:r>
      <w:r w:rsidRPr="00335267">
        <w:fldChar w:fldCharType="end"/>
      </w:r>
      <w:r w:rsidRPr="00335267">
        <w:t>.</w:t>
      </w:r>
      <w:r>
        <w:t xml:space="preserve"> </w:t>
      </w:r>
      <w:r w:rsidR="00476CA6" w:rsidRPr="00A61DAA">
        <w:t>SISTEMA DE INFORMACIÓN DE SALVAGUARDAS</w:t>
      </w:r>
      <w:bookmarkEnd w:id="98"/>
    </w:p>
    <w:p w14:paraId="1F903E54" w14:textId="77777777" w:rsidR="00476CA6" w:rsidRDefault="00476CA6">
      <w:pPr>
        <w:rPr>
          <w:b/>
          <w:smallCaps/>
          <w:spacing w:val="5"/>
          <w:sz w:val="32"/>
          <w:szCs w:val="32"/>
          <w:lang w:val="es-CL"/>
        </w:rPr>
      </w:pPr>
    </w:p>
    <w:p w14:paraId="7ECA806B" w14:textId="77777777" w:rsidR="00476CA6" w:rsidRPr="00476CA6" w:rsidRDefault="00476CA6" w:rsidP="00476CA6">
      <w:pPr>
        <w:pStyle w:val="Ttulo1"/>
        <w:numPr>
          <w:ilvl w:val="1"/>
          <w:numId w:val="2"/>
        </w:numPr>
        <w:rPr>
          <w:b w:val="0"/>
          <w:smallCaps w:val="0"/>
        </w:rPr>
      </w:pPr>
      <w:r w:rsidRPr="00476CA6">
        <w:rPr>
          <w:sz w:val="28"/>
          <w:szCs w:val="28"/>
        </w:rPr>
        <w:t>Marco de Indicadores del SIS</w:t>
      </w:r>
    </w:p>
    <w:p w14:paraId="1EF63A6E" w14:textId="77777777"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El marco de indicadores que conforman el SIS está integrado por los siguientes instrumentos:</w:t>
      </w:r>
    </w:p>
    <w:p w14:paraId="672C4628" w14:textId="77777777" w:rsidR="00476CA6" w:rsidRDefault="00476CA6" w:rsidP="00476CA6">
      <w:pPr>
        <w:pStyle w:val="Prrafodelista"/>
        <w:numPr>
          <w:ilvl w:val="0"/>
          <w:numId w:val="7"/>
        </w:numPr>
        <w:rPr>
          <w:rStyle w:val="hps"/>
          <w:lang w:val="es-SV"/>
        </w:rPr>
      </w:pPr>
      <w:r w:rsidRPr="00426893">
        <w:rPr>
          <w:rStyle w:val="hps"/>
          <w:b/>
          <w:bCs/>
          <w:lang w:val="es-SV"/>
        </w:rPr>
        <w:t>Enfoque nacional de Salvaguardas</w:t>
      </w:r>
      <w:r>
        <w:rPr>
          <w:rStyle w:val="hps"/>
          <w:lang w:val="es-SV"/>
        </w:rPr>
        <w:t xml:space="preserve">: Otorga los lineamientos institucionales y legales para el diseño   del sistema, además de la interpretación nacional de las salvaguardas sociales y ambientales. </w:t>
      </w:r>
    </w:p>
    <w:p w14:paraId="288C4F37" w14:textId="77777777" w:rsidR="00476CA6" w:rsidRDefault="00476CA6" w:rsidP="00476CA6">
      <w:pPr>
        <w:pStyle w:val="Prrafodelista"/>
        <w:numPr>
          <w:ilvl w:val="0"/>
          <w:numId w:val="7"/>
        </w:numPr>
        <w:rPr>
          <w:rStyle w:val="hps"/>
          <w:lang w:val="es-SV"/>
        </w:rPr>
      </w:pPr>
      <w:r w:rsidRPr="00426893">
        <w:rPr>
          <w:rStyle w:val="hps"/>
          <w:b/>
          <w:bCs/>
          <w:lang w:val="es-SV"/>
        </w:rPr>
        <w:t>Ruta de Trabajo para la incorporación de consideraciones de género en el proceso nacional REDD+ de Guatemala:</w:t>
      </w:r>
      <w:r>
        <w:rPr>
          <w:rStyle w:val="hps"/>
          <w:lang w:val="es-SV"/>
        </w:rPr>
        <w:t xml:space="preserve"> Es el documento base para el resguardo de las salvaguardas en materia de género, y brinda los indicadores de seguimiento en todas las fases de la Estrategia Nacional REDD+.</w:t>
      </w:r>
    </w:p>
    <w:p w14:paraId="29C7ACED" w14:textId="77777777" w:rsidR="00476CA6" w:rsidRDefault="00476CA6" w:rsidP="00476CA6">
      <w:pPr>
        <w:pStyle w:val="Prrafodelista"/>
        <w:numPr>
          <w:ilvl w:val="0"/>
          <w:numId w:val="7"/>
        </w:numPr>
        <w:rPr>
          <w:rStyle w:val="hps"/>
          <w:lang w:val="es-SV"/>
        </w:rPr>
      </w:pPr>
      <w:r w:rsidRPr="00426893">
        <w:rPr>
          <w:rStyle w:val="hps"/>
          <w:b/>
          <w:bCs/>
          <w:lang w:val="es-SV"/>
        </w:rPr>
        <w:t>Ruta de trabajo con pertinencia cultural para fortalecer la Estrategia Nacional REDD+ Guatemala Bosque| Gente| Futuro, a través de la aplicación y respeto de los derechos y conocimientos de los Pueblos Indígenas:</w:t>
      </w:r>
      <w:r>
        <w:rPr>
          <w:rStyle w:val="hps"/>
          <w:lang w:val="es-SV"/>
        </w:rPr>
        <w:t xml:space="preserve"> Brinda los lineamientos y directrices para el respeto de los derechos y conocimientos de los pueblos indígenas para la Estrategia Nacional. Tiene una vigencia de 10 con una planificación detallada para el abordaje y respeto de las salvaguardas en pueblos indígenas. </w:t>
      </w:r>
    </w:p>
    <w:p w14:paraId="6C41BF8F" w14:textId="77777777" w:rsidR="00476CA6" w:rsidRDefault="00476CA6" w:rsidP="00476CA6">
      <w:pPr>
        <w:pStyle w:val="Prrafodelista"/>
        <w:numPr>
          <w:ilvl w:val="0"/>
          <w:numId w:val="7"/>
        </w:numPr>
        <w:rPr>
          <w:rStyle w:val="hps"/>
          <w:lang w:val="es-SV"/>
        </w:rPr>
      </w:pPr>
      <w:r w:rsidRPr="00426893">
        <w:rPr>
          <w:rStyle w:val="hps"/>
          <w:b/>
          <w:bCs/>
          <w:lang w:val="es-SV"/>
        </w:rPr>
        <w:t>Evaluación Estratégica Ambiental y Social:</w:t>
      </w:r>
      <w:r>
        <w:rPr>
          <w:rStyle w:val="hps"/>
          <w:lang w:val="es-SV"/>
        </w:rPr>
        <w:t xml:space="preserve"> Es un instrumento en donde se identifican los potenciales riesgos e impactos que se podrían generar de la Estrategia Nacional REDD+ Guatemala.</w:t>
      </w:r>
    </w:p>
    <w:p w14:paraId="315ECB62" w14:textId="77777777" w:rsidR="00476CA6" w:rsidRPr="007A6CBC" w:rsidRDefault="00476CA6" w:rsidP="00476CA6">
      <w:pPr>
        <w:pStyle w:val="Prrafodelista"/>
        <w:numPr>
          <w:ilvl w:val="0"/>
          <w:numId w:val="7"/>
        </w:numPr>
        <w:rPr>
          <w:rStyle w:val="hps"/>
          <w:lang w:val="es-SV"/>
        </w:rPr>
      </w:pPr>
      <w:r w:rsidRPr="00426893">
        <w:rPr>
          <w:rStyle w:val="hps"/>
          <w:b/>
          <w:bCs/>
          <w:lang w:val="es-SV"/>
        </w:rPr>
        <w:t>Marco de Gestión Ambiental y Social:</w:t>
      </w:r>
      <w:r>
        <w:rPr>
          <w:rStyle w:val="hps"/>
          <w:lang w:val="es-SV"/>
        </w:rPr>
        <w:t xml:space="preserve"> Se basa en la evaluación estratégica ambiental y social y establece los protocolos para evitar, disminuir y mitigar los potenciales riesgos e impactos negativos que se podrían generar de la Estrategia Nacional REDD+ Guatemala. </w:t>
      </w:r>
    </w:p>
    <w:p w14:paraId="1CAD40F3" w14:textId="279E43F3"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Cada uno de estos instrumento</w:t>
      </w:r>
      <w:r w:rsidR="00E47F4B">
        <w:rPr>
          <w:rFonts w:cstheme="minorHAnsi"/>
          <w:color w:val="000000" w:themeColor="text1"/>
          <w:lang w:val="es-ES_tradnl" w:eastAsia="es-ES"/>
        </w:rPr>
        <w:t>s</w:t>
      </w:r>
      <w:r>
        <w:rPr>
          <w:rFonts w:cstheme="minorHAnsi"/>
          <w:color w:val="000000" w:themeColor="text1"/>
          <w:lang w:val="es-ES_tradnl" w:eastAsia="es-ES"/>
        </w:rPr>
        <w:t xml:space="preserve"> contempla un set de indicadores, que fueron compilados, integrados y ordenados en el SIS de acuerdo a las salvaguardas a las que hay que reportar principalmente a las de la convención Marco de las Naciones Unidas sobre el Cambio Climático. </w:t>
      </w:r>
    </w:p>
    <w:p w14:paraId="3DA175A8" w14:textId="77777777" w:rsidR="00476CA6" w:rsidRDefault="00476CA6" w:rsidP="00476CA6">
      <w:pPr>
        <w:spacing w:before="120" w:after="120"/>
        <w:rPr>
          <w:rFonts w:cstheme="minorHAnsi"/>
          <w:color w:val="000000" w:themeColor="text1"/>
          <w:lang w:val="es-ES_tradnl" w:eastAsia="es-ES"/>
        </w:rPr>
      </w:pPr>
    </w:p>
    <w:p w14:paraId="762B7D87" w14:textId="77777777" w:rsidR="00476CA6" w:rsidRDefault="00476CA6" w:rsidP="00476CA6">
      <w:pPr>
        <w:spacing w:before="120" w:after="120"/>
        <w:rPr>
          <w:rFonts w:cstheme="minorHAnsi"/>
          <w:color w:val="000000" w:themeColor="text1"/>
          <w:lang w:val="es-ES_tradnl" w:eastAsia="es-ES"/>
        </w:rPr>
      </w:pPr>
      <w:r>
        <w:rPr>
          <w:noProof/>
        </w:rPr>
        <w:lastRenderedPageBreak/>
        <w:drawing>
          <wp:anchor distT="0" distB="0" distL="114300" distR="114300" simplePos="0" relativeHeight="251665408" behindDoc="0" locked="0" layoutInCell="1" allowOverlap="1" wp14:anchorId="5B23A223" wp14:editId="010FF076">
            <wp:simplePos x="0" y="0"/>
            <wp:positionH relativeFrom="margin">
              <wp:align>center</wp:align>
            </wp:positionH>
            <wp:positionV relativeFrom="paragraph">
              <wp:posOffset>250190</wp:posOffset>
            </wp:positionV>
            <wp:extent cx="5410200" cy="2514600"/>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358" t="9660" r="2241" b="10646"/>
                    <a:stretch/>
                  </pic:blipFill>
                  <pic:spPr bwMode="auto">
                    <a:xfrm>
                      <a:off x="0" y="0"/>
                      <a:ext cx="5410200" cy="2514600"/>
                    </a:xfrm>
                    <a:prstGeom prst="rect">
                      <a:avLst/>
                    </a:prstGeom>
                    <a:ln>
                      <a:noFill/>
                    </a:ln>
                    <a:extLst>
                      <a:ext uri="{53640926-AAD7-44D8-BBD7-CCE9431645EC}">
                        <a14:shadowObscured xmlns:a14="http://schemas.microsoft.com/office/drawing/2010/main"/>
                      </a:ext>
                    </a:extLst>
                  </pic:spPr>
                </pic:pic>
              </a:graphicData>
            </a:graphic>
          </wp:anchor>
        </w:drawing>
      </w:r>
    </w:p>
    <w:p w14:paraId="7D7B9987" w14:textId="2A67AEAA" w:rsidR="00476CA6" w:rsidRDefault="00E47F4B" w:rsidP="00476CA6">
      <w:pPr>
        <w:pStyle w:val="Descripcin"/>
      </w:pPr>
      <w:bookmarkStart w:id="99" w:name="_Toc44968870"/>
      <w:r w:rsidRPr="00335267">
        <w:t xml:space="preserve">Figura </w:t>
      </w:r>
      <w:r w:rsidRPr="00335267">
        <w:fldChar w:fldCharType="begin"/>
      </w:r>
      <w:r w:rsidRPr="00335267">
        <w:instrText xml:space="preserve"> SEQ Figura \* ARABIC </w:instrText>
      </w:r>
      <w:r w:rsidRPr="00335267">
        <w:fldChar w:fldCharType="separate"/>
      </w:r>
      <w:r>
        <w:rPr>
          <w:noProof/>
        </w:rPr>
        <w:t>53</w:t>
      </w:r>
      <w:r w:rsidRPr="00335267">
        <w:fldChar w:fldCharType="end"/>
      </w:r>
      <w:r w:rsidRPr="00335267">
        <w:t>.</w:t>
      </w:r>
      <w:r>
        <w:t xml:space="preserve"> </w:t>
      </w:r>
      <w:r w:rsidR="00476CA6">
        <w:t>Marco de indicadores del sis</w:t>
      </w:r>
      <w:bookmarkEnd w:id="99"/>
    </w:p>
    <w:p w14:paraId="09BDC90E" w14:textId="77777777"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Cada uno de estos instrumentos, se podrá dar seguimiento a su implementación y cumplimiento autónomamente, así como por salvaguarda.</w:t>
      </w:r>
    </w:p>
    <w:p w14:paraId="50D6DF0C" w14:textId="77777777" w:rsidR="00476CA6" w:rsidRDefault="00476CA6" w:rsidP="00476CA6">
      <w:pPr>
        <w:spacing w:before="120" w:after="120"/>
        <w:rPr>
          <w:rFonts w:cstheme="minorHAnsi"/>
          <w:color w:val="000000" w:themeColor="text1"/>
          <w:lang w:val="es-ES_tradnl" w:eastAsia="es-ES"/>
        </w:rPr>
      </w:pPr>
    </w:p>
    <w:p w14:paraId="5E37BBB4" w14:textId="77777777"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Las salvaguardas de la Convención Marco de las Naciones Unidas sobre el Cambio Climático son:</w:t>
      </w:r>
    </w:p>
    <w:p w14:paraId="1B28DB42" w14:textId="77777777" w:rsidR="00476CA6" w:rsidRPr="00637A15" w:rsidRDefault="00476CA6" w:rsidP="00476CA6">
      <w:pPr>
        <w:pStyle w:val="Prrafodelista"/>
        <w:numPr>
          <w:ilvl w:val="0"/>
          <w:numId w:val="8"/>
        </w:numPr>
        <w:rPr>
          <w:rStyle w:val="hps"/>
          <w:lang w:val="es-SV"/>
        </w:rPr>
      </w:pPr>
      <w:r w:rsidRPr="00637A15">
        <w:rPr>
          <w:rStyle w:val="hps"/>
          <w:lang w:val="es-SV"/>
        </w:rPr>
        <w:t>La complementariedad o compatibilidad de las medidas con los objetivos de los programas forestales nacionales y de las convenciones y los acuerdos internacionales sobre la materia.</w:t>
      </w:r>
    </w:p>
    <w:p w14:paraId="097037EA" w14:textId="77777777" w:rsidR="00476CA6" w:rsidRPr="00637A15" w:rsidRDefault="00476CA6" w:rsidP="00476CA6">
      <w:pPr>
        <w:pStyle w:val="Prrafodelista"/>
        <w:numPr>
          <w:ilvl w:val="0"/>
          <w:numId w:val="8"/>
        </w:numPr>
        <w:rPr>
          <w:rStyle w:val="hps"/>
          <w:lang w:val="es-SV"/>
        </w:rPr>
      </w:pPr>
      <w:r w:rsidRPr="00637A15">
        <w:rPr>
          <w:rStyle w:val="hps"/>
          <w:lang w:val="es-SV"/>
        </w:rPr>
        <w:t>La transparencia y eficacia de las estructuras de gobernanza forestal nacional, teniendo en cuenta la legislación y la soberanía nacionales.</w:t>
      </w:r>
    </w:p>
    <w:p w14:paraId="311DC3AE" w14:textId="77777777" w:rsidR="00476CA6" w:rsidRPr="00637A15" w:rsidRDefault="00476CA6" w:rsidP="00476CA6">
      <w:pPr>
        <w:pStyle w:val="Prrafodelista"/>
        <w:numPr>
          <w:ilvl w:val="0"/>
          <w:numId w:val="8"/>
        </w:numPr>
        <w:rPr>
          <w:rStyle w:val="hps"/>
          <w:lang w:val="es-SV"/>
        </w:rPr>
      </w:pPr>
      <w:r w:rsidRPr="00637A15">
        <w:rPr>
          <w:rStyle w:val="hps"/>
          <w:lang w:val="es-SV"/>
        </w:rPr>
        <w:t>El respeto de los conocimientos y los derechos de los pueblos indígenas y los miembros de las comunidades locales, tomando en consideración las obligaciones internacionales pertinentes y las circunstancias y la legislación nacionales, y teniendo presente que la Asamblea General de las Naciones Unidas ha aprobado la Declaración de las Naciones Unidas sobre los derechos de los pueblos indígenas.</w:t>
      </w:r>
    </w:p>
    <w:p w14:paraId="5DE8C27A" w14:textId="77777777" w:rsidR="00476CA6" w:rsidRPr="00637A15" w:rsidRDefault="00476CA6" w:rsidP="00476CA6">
      <w:pPr>
        <w:pStyle w:val="Prrafodelista"/>
        <w:numPr>
          <w:ilvl w:val="0"/>
          <w:numId w:val="8"/>
        </w:numPr>
        <w:rPr>
          <w:rStyle w:val="hps"/>
          <w:lang w:val="es-SV"/>
        </w:rPr>
      </w:pPr>
      <w:r w:rsidRPr="00637A15">
        <w:rPr>
          <w:rStyle w:val="hps"/>
          <w:lang w:val="es-SV"/>
        </w:rPr>
        <w:t>La participación plena y efectiva de los interesados, en particular los pueblos indígenas y las comunidades locales.</w:t>
      </w:r>
    </w:p>
    <w:p w14:paraId="45799B1C" w14:textId="77777777" w:rsidR="00476CA6" w:rsidRPr="00637A15" w:rsidRDefault="00476CA6" w:rsidP="00476CA6">
      <w:pPr>
        <w:pStyle w:val="Prrafodelista"/>
        <w:numPr>
          <w:ilvl w:val="0"/>
          <w:numId w:val="8"/>
        </w:numPr>
        <w:rPr>
          <w:rStyle w:val="hps"/>
          <w:lang w:val="es-SV"/>
        </w:rPr>
      </w:pPr>
      <w:r w:rsidRPr="00637A15">
        <w:rPr>
          <w:rStyle w:val="hps"/>
          <w:lang w:val="es-SV"/>
        </w:rPr>
        <w:t xml:space="preserve">La compatibilidad de las medidas con la conservación de los bosques naturales y la diversidad biológica, velando por que las </w:t>
      </w:r>
      <w:r>
        <w:rPr>
          <w:rStyle w:val="hps"/>
          <w:lang w:val="es-SV"/>
        </w:rPr>
        <w:t>medidas REDD+</w:t>
      </w:r>
      <w:r w:rsidRPr="00637A15">
        <w:rPr>
          <w:rStyle w:val="hps"/>
          <w:lang w:val="es-SV"/>
        </w:rPr>
        <w:t xml:space="preserve"> no se utilicen para la conversión de bosques naturales, sino que sirvan, en cambio, para incentivar la protección y la conservación de esos bosques y los servicios derivados de sus ecosistemas y para potenciar otros beneficios sociales y ambientales.</w:t>
      </w:r>
    </w:p>
    <w:p w14:paraId="65406460" w14:textId="77777777" w:rsidR="00476CA6" w:rsidRPr="00637A15" w:rsidRDefault="00476CA6" w:rsidP="00476CA6">
      <w:pPr>
        <w:pStyle w:val="Prrafodelista"/>
        <w:numPr>
          <w:ilvl w:val="0"/>
          <w:numId w:val="8"/>
        </w:numPr>
        <w:rPr>
          <w:rStyle w:val="hps"/>
          <w:lang w:val="es-SV"/>
        </w:rPr>
      </w:pPr>
      <w:r w:rsidRPr="00637A15">
        <w:rPr>
          <w:rStyle w:val="hps"/>
          <w:lang w:val="es-SV"/>
        </w:rPr>
        <w:t>La adopción de medidas para hacer frente a los riesgos de reversión.</w:t>
      </w:r>
    </w:p>
    <w:p w14:paraId="7257A398" w14:textId="77777777" w:rsidR="00476CA6" w:rsidRPr="00637A15" w:rsidRDefault="00476CA6" w:rsidP="00476CA6">
      <w:pPr>
        <w:pStyle w:val="Prrafodelista"/>
        <w:numPr>
          <w:ilvl w:val="0"/>
          <w:numId w:val="8"/>
        </w:numPr>
        <w:rPr>
          <w:rStyle w:val="hps"/>
          <w:lang w:val="es-SV"/>
        </w:rPr>
      </w:pPr>
      <w:r w:rsidRPr="00637A15">
        <w:rPr>
          <w:rStyle w:val="hps"/>
          <w:lang w:val="es-SV"/>
        </w:rPr>
        <w:t>La adopción de medidas para reducir el desplazamiento de las emisiones.</w:t>
      </w:r>
    </w:p>
    <w:p w14:paraId="272BED90" w14:textId="77777777"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 </w:t>
      </w:r>
    </w:p>
    <w:p w14:paraId="5B458427" w14:textId="77777777" w:rsidR="00476CA6" w:rsidRDefault="00476CA6" w:rsidP="00476CA6">
      <w:pPr>
        <w:spacing w:before="120" w:after="120"/>
        <w:rPr>
          <w:rFonts w:cstheme="minorHAnsi"/>
          <w:color w:val="000000" w:themeColor="text1"/>
          <w:lang w:val="es-ES_tradnl" w:eastAsia="es-ES"/>
        </w:rPr>
      </w:pPr>
    </w:p>
    <w:p w14:paraId="14EBBA04" w14:textId="77777777" w:rsidR="00476CA6" w:rsidRDefault="00476CA6" w:rsidP="00476CA6">
      <w:pPr>
        <w:spacing w:before="120" w:after="120"/>
        <w:rPr>
          <w:rFonts w:cstheme="minorHAnsi"/>
          <w:color w:val="000000" w:themeColor="text1"/>
          <w:lang w:val="es-ES_tradnl" w:eastAsia="es-ES"/>
        </w:rPr>
      </w:pPr>
    </w:p>
    <w:p w14:paraId="324BE9DF" w14:textId="77777777" w:rsidR="00476CA6" w:rsidRDefault="00476CA6" w:rsidP="00476CA6">
      <w:pPr>
        <w:spacing w:before="120" w:after="120"/>
        <w:rPr>
          <w:rFonts w:cstheme="minorHAnsi"/>
          <w:color w:val="000000" w:themeColor="text1"/>
          <w:lang w:val="es-ES_tradnl" w:eastAsia="es-ES"/>
        </w:rPr>
      </w:pPr>
    </w:p>
    <w:p w14:paraId="2557CF41" w14:textId="77777777" w:rsidR="00476CA6" w:rsidRPr="00476CA6" w:rsidRDefault="00476CA6" w:rsidP="00476CA6">
      <w:pPr>
        <w:pStyle w:val="Ttulo1"/>
        <w:numPr>
          <w:ilvl w:val="1"/>
          <w:numId w:val="2"/>
        </w:numPr>
        <w:rPr>
          <w:sz w:val="28"/>
          <w:szCs w:val="28"/>
        </w:rPr>
      </w:pPr>
      <w:bookmarkStart w:id="100" w:name="_Toc44968930"/>
      <w:r w:rsidRPr="00476CA6">
        <w:rPr>
          <w:sz w:val="28"/>
          <w:szCs w:val="28"/>
        </w:rPr>
        <w:t>Reporte del SIS</w:t>
      </w:r>
      <w:bookmarkEnd w:id="100"/>
    </w:p>
    <w:p w14:paraId="5F8243DA" w14:textId="77777777"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El reporte de salvaguardas es un lineamiento de la Convención Marco de las Naciones Unidas sobre el Cambio Climático, el cual instan a las Partes a reportar la forma en que están abordando y respetando las salvaguardas sociales y ambientales. </w:t>
      </w:r>
    </w:p>
    <w:p w14:paraId="2371E4E1" w14:textId="77777777" w:rsidR="00476CA6" w:rsidRPr="005862B8"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Para este reporte también se tiene la directriz de la </w:t>
      </w:r>
      <w:r w:rsidRPr="005862B8">
        <w:rPr>
          <w:rFonts w:cstheme="minorHAnsi"/>
          <w:color w:val="000000" w:themeColor="text1"/>
          <w:lang w:val="es-ES_tradnl" w:eastAsia="es-ES"/>
        </w:rPr>
        <w:t>Decisión 17/CP.21</w:t>
      </w:r>
      <w:r>
        <w:rPr>
          <w:rFonts w:cstheme="minorHAnsi"/>
          <w:color w:val="000000" w:themeColor="text1"/>
          <w:lang w:val="es-ES_tradnl" w:eastAsia="es-ES"/>
        </w:rPr>
        <w:t xml:space="preserve"> de su estructura, el cual deberá contemplar los siguientes elementos: </w:t>
      </w:r>
    </w:p>
    <w:p w14:paraId="636647AE" w14:textId="77777777"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Información sobre las circunstancias nacionales que haya que tener en cuenta al abordar y respetar las salvaguardias;</w:t>
      </w:r>
    </w:p>
    <w:p w14:paraId="65D8C409" w14:textId="77777777"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Una descripción de cada una de las salvaguardias con arreglo a las circunstancias nacionales;</w:t>
      </w:r>
    </w:p>
    <w:p w14:paraId="47E587B4" w14:textId="77777777"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Una descripción de los sistemas y procesos que sean pertinentes para abordar y respetar las salvaguardias, incluidos los sistemas de información a que se hace referencia en la decisión 12/CP.17, con arreglo las circunstancias nacionales;</w:t>
      </w:r>
    </w:p>
    <w:p w14:paraId="4B93D696" w14:textId="77777777"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Información sobre la forma en que se haya abordado y respetado cada una de las salvaguardias, con arreglo las circunstancias nacionales;</w:t>
      </w:r>
    </w:p>
    <w:p w14:paraId="019C1C4D" w14:textId="77777777"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El SIS del SNICC contribuye a generar los insumos cuantitativos como cualitativos para el reporte de las salvaguardas sociales y ambientales. Igualmente, se contempla un formato para que los coordinadores a nivel institucional puedan elaborar este reporte.</w:t>
      </w:r>
    </w:p>
    <w:p w14:paraId="5CF66759" w14:textId="77777777" w:rsidR="00476CA6" w:rsidRDefault="00476CA6" w:rsidP="00476CA6">
      <w:pPr>
        <w:spacing w:before="120" w:after="120"/>
        <w:ind w:left="346"/>
        <w:rPr>
          <w:rFonts w:cstheme="minorHAnsi"/>
          <w:color w:val="000000" w:themeColor="text1"/>
          <w:lang w:val="es-ES_tradnl" w:eastAsia="es-ES"/>
        </w:rPr>
      </w:pPr>
      <w:r>
        <w:rPr>
          <w:rFonts w:cstheme="minorHAnsi"/>
          <w:color w:val="000000" w:themeColor="text1"/>
          <w:lang w:val="es-ES_tradnl" w:eastAsia="es-ES"/>
        </w:rPr>
        <w:t xml:space="preserve">  </w:t>
      </w:r>
    </w:p>
    <w:p w14:paraId="73E7B612" w14:textId="77777777" w:rsidR="00476CA6" w:rsidRDefault="00476CA6" w:rsidP="00476CA6">
      <w:pPr>
        <w:spacing w:before="120" w:after="120"/>
        <w:ind w:left="346"/>
        <w:rPr>
          <w:rFonts w:cstheme="minorHAnsi"/>
          <w:color w:val="000000" w:themeColor="text1"/>
          <w:lang w:val="es-ES_tradnl" w:eastAsia="es-ES"/>
        </w:rPr>
      </w:pPr>
      <w:r>
        <w:rPr>
          <w:noProof/>
        </w:rPr>
        <mc:AlternateContent>
          <mc:Choice Requires="wps">
            <w:drawing>
              <wp:anchor distT="0" distB="0" distL="114300" distR="114300" simplePos="0" relativeHeight="251666432" behindDoc="0" locked="0" layoutInCell="1" allowOverlap="1" wp14:anchorId="5B8886E1" wp14:editId="1FAB3F6E">
                <wp:simplePos x="0" y="0"/>
                <wp:positionH relativeFrom="column">
                  <wp:posOffset>5092065</wp:posOffset>
                </wp:positionH>
                <wp:positionV relativeFrom="paragraph">
                  <wp:posOffset>2200275</wp:posOffset>
                </wp:positionV>
                <wp:extent cx="542925" cy="295275"/>
                <wp:effectExtent l="0" t="0" r="28575" b="28575"/>
                <wp:wrapNone/>
                <wp:docPr id="15" name="Flecha: hacia la izquierda 15"/>
                <wp:cNvGraphicFramePr/>
                <a:graphic xmlns:a="http://schemas.openxmlformats.org/drawingml/2006/main">
                  <a:graphicData uri="http://schemas.microsoft.com/office/word/2010/wordprocessingShape">
                    <wps:wsp>
                      <wps:cNvSpPr/>
                      <wps:spPr>
                        <a:xfrm>
                          <a:off x="0" y="0"/>
                          <a:ext cx="542925" cy="2952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F815ED"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15" o:spid="_x0000_s1026" type="#_x0000_t66" style="position:absolute;margin-left:400.95pt;margin-top:173.25pt;width:42.75pt;height:23.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" adj="5874" fillcolor="#4f81bd [3204]" strokecolor="#243f60 [1604]" strokeweight="2pt"/>
            </w:pict>
          </mc:Fallback>
        </mc:AlternateContent>
      </w:r>
      <w:r>
        <w:rPr>
          <w:noProof/>
        </w:rPr>
        <w:drawing>
          <wp:inline distT="0" distB="0" distL="0" distR="0" wp14:anchorId="07AD2E2A" wp14:editId="19D0B483">
            <wp:extent cx="5410200" cy="25336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359" t="9358" r="2240" b="10344"/>
                    <a:stretch/>
                  </pic:blipFill>
                  <pic:spPr bwMode="auto">
                    <a:xfrm>
                      <a:off x="0" y="0"/>
                      <a:ext cx="5410200" cy="2533650"/>
                    </a:xfrm>
                    <a:prstGeom prst="rect">
                      <a:avLst/>
                    </a:prstGeom>
                    <a:ln>
                      <a:noFill/>
                    </a:ln>
                    <a:extLst>
                      <a:ext uri="{53640926-AAD7-44D8-BBD7-CCE9431645EC}">
                        <a14:shadowObscured xmlns:a14="http://schemas.microsoft.com/office/drawing/2010/main"/>
                      </a:ext>
                    </a:extLst>
                  </pic:spPr>
                </pic:pic>
              </a:graphicData>
            </a:graphic>
          </wp:inline>
        </w:drawing>
      </w:r>
    </w:p>
    <w:p w14:paraId="1B40B5B2" w14:textId="7B6F44D7" w:rsidR="00476CA6" w:rsidRDefault="00E47F4B" w:rsidP="00476CA6">
      <w:pPr>
        <w:pStyle w:val="Descripcin"/>
      </w:pPr>
      <w:bookmarkStart w:id="101" w:name="_Toc44968871"/>
      <w:r w:rsidRPr="00335267">
        <w:t xml:space="preserve">Figura </w:t>
      </w:r>
      <w:r w:rsidRPr="00335267">
        <w:fldChar w:fldCharType="begin"/>
      </w:r>
      <w:r w:rsidRPr="00335267">
        <w:instrText xml:space="preserve"> SEQ Figura \* ARABIC </w:instrText>
      </w:r>
      <w:r w:rsidRPr="00335267">
        <w:fldChar w:fldCharType="separate"/>
      </w:r>
      <w:r w:rsidR="00B0387F">
        <w:rPr>
          <w:noProof/>
        </w:rPr>
        <w:t>54</w:t>
      </w:r>
      <w:r w:rsidRPr="00335267">
        <w:fldChar w:fldCharType="end"/>
      </w:r>
      <w:r w:rsidRPr="00335267">
        <w:t>.</w:t>
      </w:r>
      <w:r>
        <w:t xml:space="preserve"> </w:t>
      </w:r>
      <w:r w:rsidR="00476CA6" w:rsidRPr="00807C4A">
        <w:t>LUGAR PARA DESCARGAR EL FORMATO DE REPORTE DE SALVAGUARDAS</w:t>
      </w:r>
      <w:bookmarkEnd w:id="101"/>
    </w:p>
    <w:p w14:paraId="1C872989" w14:textId="77777777" w:rsidR="00476CA6" w:rsidRDefault="00476CA6" w:rsidP="00476CA6">
      <w:pPr>
        <w:rPr>
          <w:rFonts w:cstheme="minorHAnsi"/>
          <w:color w:val="000000" w:themeColor="text1"/>
          <w:lang w:val="es-CL" w:eastAsia="es-ES"/>
        </w:rPr>
      </w:pPr>
    </w:p>
    <w:p w14:paraId="08512545" w14:textId="20D6EDD6" w:rsidR="00476CA6" w:rsidRDefault="00476CA6" w:rsidP="00476CA6">
      <w:pPr>
        <w:rPr>
          <w:rFonts w:cstheme="minorHAnsi"/>
          <w:color w:val="000000" w:themeColor="text1"/>
          <w:lang w:val="es-CL" w:eastAsia="es-ES"/>
        </w:rPr>
      </w:pPr>
      <w:r>
        <w:rPr>
          <w:rFonts w:cstheme="minorHAnsi"/>
          <w:color w:val="000000" w:themeColor="text1"/>
          <w:lang w:val="es-CL" w:eastAsia="es-ES"/>
        </w:rPr>
        <w:t>Para reportar por agencia internacional, se debe seleccionar alguna de la categoría que se requiera reportar, ya sea la Convención o el Banco Mundial. Se encuentra en construcción el ítem del Banco Interamericano de Desarrollo (BID).</w:t>
      </w:r>
    </w:p>
    <w:p w14:paraId="2C0F79E5" w14:textId="77777777" w:rsidR="00476CA6" w:rsidRDefault="00476CA6" w:rsidP="00476CA6">
      <w:pPr>
        <w:rPr>
          <w:rFonts w:cstheme="minorHAnsi"/>
          <w:color w:val="000000" w:themeColor="text1"/>
          <w:lang w:val="es-CL" w:eastAsia="es-ES"/>
        </w:rPr>
      </w:pPr>
      <w:r>
        <w:rPr>
          <w:noProof/>
        </w:rPr>
        <w:lastRenderedPageBreak/>
        <mc:AlternateContent>
          <mc:Choice Requires="wps">
            <w:drawing>
              <wp:anchor distT="0" distB="0" distL="114300" distR="114300" simplePos="0" relativeHeight="251667456" behindDoc="0" locked="0" layoutInCell="1" allowOverlap="1" wp14:anchorId="76A9C25B" wp14:editId="699202CF">
                <wp:simplePos x="0" y="0"/>
                <wp:positionH relativeFrom="column">
                  <wp:posOffset>4701540</wp:posOffset>
                </wp:positionH>
                <wp:positionV relativeFrom="paragraph">
                  <wp:posOffset>789940</wp:posOffset>
                </wp:positionV>
                <wp:extent cx="723900" cy="390525"/>
                <wp:effectExtent l="0" t="0" r="19050" b="28575"/>
                <wp:wrapNone/>
                <wp:docPr id="17" name="Flecha: hacia la izquierda 17"/>
                <wp:cNvGraphicFramePr/>
                <a:graphic xmlns:a="http://schemas.openxmlformats.org/drawingml/2006/main">
                  <a:graphicData uri="http://schemas.microsoft.com/office/word/2010/wordprocessingShape">
                    <wps:wsp>
                      <wps:cNvSpPr/>
                      <wps:spPr>
                        <a:xfrm>
                          <a:off x="0" y="0"/>
                          <a:ext cx="723900" cy="3905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230808" id="Flecha: hacia la izquierda 17" o:spid="_x0000_s1026" type="#_x0000_t66" style="position:absolute;margin-left:370.2pt;margin-top:62.2pt;width:57pt;height:30.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" adj="5826" fillcolor="#4f81bd [3204]" strokecolor="#243f60 [1604]" strokeweight="2pt"/>
            </w:pict>
          </mc:Fallback>
        </mc:AlternateContent>
      </w:r>
      <w:r>
        <w:rPr>
          <w:noProof/>
        </w:rPr>
        <w:drawing>
          <wp:inline distT="0" distB="0" distL="0" distR="0" wp14:anchorId="2182B2D1" wp14:editId="2E12B9D1">
            <wp:extent cx="5410200" cy="25336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359" t="9358" r="2240" b="10344"/>
                    <a:stretch/>
                  </pic:blipFill>
                  <pic:spPr bwMode="auto">
                    <a:xfrm>
                      <a:off x="0" y="0"/>
                      <a:ext cx="5410200" cy="2533650"/>
                    </a:xfrm>
                    <a:prstGeom prst="rect">
                      <a:avLst/>
                    </a:prstGeom>
                    <a:ln>
                      <a:noFill/>
                    </a:ln>
                    <a:extLst>
                      <a:ext uri="{53640926-AAD7-44D8-BBD7-CCE9431645EC}">
                        <a14:shadowObscured xmlns:a14="http://schemas.microsoft.com/office/drawing/2010/main"/>
                      </a:ext>
                    </a:extLst>
                  </pic:spPr>
                </pic:pic>
              </a:graphicData>
            </a:graphic>
          </wp:inline>
        </w:drawing>
      </w:r>
    </w:p>
    <w:p w14:paraId="68C41803" w14:textId="491FCE79" w:rsidR="00476CA6" w:rsidRDefault="00B0387F" w:rsidP="00476CA6">
      <w:pPr>
        <w:pStyle w:val="Descripcin"/>
      </w:pPr>
      <w:bookmarkStart w:id="102" w:name="_Toc44968872"/>
      <w:bookmarkStart w:id="103" w:name="_Hlk45018200"/>
      <w:r w:rsidRPr="00335267">
        <w:t xml:space="preserve">Figura </w:t>
      </w:r>
      <w:r w:rsidRPr="00335267">
        <w:fldChar w:fldCharType="begin"/>
      </w:r>
      <w:r w:rsidRPr="00335267">
        <w:instrText xml:space="preserve"> SEQ Figura \* ARABIC </w:instrText>
      </w:r>
      <w:r w:rsidRPr="00335267">
        <w:fldChar w:fldCharType="separate"/>
      </w:r>
      <w:r>
        <w:rPr>
          <w:noProof/>
        </w:rPr>
        <w:t>55</w:t>
      </w:r>
      <w:r w:rsidRPr="00335267">
        <w:fldChar w:fldCharType="end"/>
      </w:r>
      <w:r w:rsidRPr="00335267">
        <w:t>.</w:t>
      </w:r>
      <w:r w:rsidR="00476CA6">
        <w:t xml:space="preserve"> </w:t>
      </w:r>
      <w:r w:rsidR="00476CA6" w:rsidRPr="00871EAD">
        <w:t>SELECCIÓN DE LA FUENTE INTERNACIONAL PARA SU REPORTE</w:t>
      </w:r>
      <w:bookmarkEnd w:id="102"/>
    </w:p>
    <w:bookmarkEnd w:id="103"/>
    <w:p w14:paraId="45DA126A" w14:textId="77777777" w:rsidR="00476CA6" w:rsidRDefault="00476CA6" w:rsidP="00476CA6">
      <w:pPr>
        <w:rPr>
          <w:rFonts w:cstheme="minorHAnsi"/>
          <w:color w:val="000000" w:themeColor="text1"/>
          <w:lang w:val="es-CL" w:eastAsia="es-ES"/>
        </w:rPr>
      </w:pPr>
    </w:p>
    <w:p w14:paraId="5A0158DA" w14:textId="77777777" w:rsidR="00476CA6" w:rsidRDefault="00476CA6" w:rsidP="00476CA6">
      <w:pPr>
        <w:rPr>
          <w:rFonts w:cstheme="minorHAnsi"/>
          <w:color w:val="000000" w:themeColor="text1"/>
          <w:lang w:val="es-CL" w:eastAsia="es-ES"/>
        </w:rPr>
      </w:pPr>
      <w:r>
        <w:rPr>
          <w:noProof/>
        </w:rPr>
        <mc:AlternateContent>
          <mc:Choice Requires="wps">
            <w:drawing>
              <wp:anchor distT="0" distB="0" distL="114300" distR="114300" simplePos="0" relativeHeight="251672576" behindDoc="0" locked="0" layoutInCell="1" allowOverlap="1" wp14:anchorId="1F6F621E" wp14:editId="0F13CE8D">
                <wp:simplePos x="0" y="0"/>
                <wp:positionH relativeFrom="column">
                  <wp:posOffset>5053965</wp:posOffset>
                </wp:positionH>
                <wp:positionV relativeFrom="paragraph">
                  <wp:posOffset>1457960</wp:posOffset>
                </wp:positionV>
                <wp:extent cx="1123950" cy="514350"/>
                <wp:effectExtent l="57150" t="38100" r="76200" b="95250"/>
                <wp:wrapNone/>
                <wp:docPr id="29" name="Flecha: hacia la izquierda 29"/>
                <wp:cNvGraphicFramePr/>
                <a:graphic xmlns:a="http://schemas.openxmlformats.org/drawingml/2006/main">
                  <a:graphicData uri="http://schemas.microsoft.com/office/word/2010/wordprocessingShape">
                    <wps:wsp>
                      <wps:cNvSpPr/>
                      <wps:spPr>
                        <a:xfrm>
                          <a:off x="0" y="0"/>
                          <a:ext cx="1123950" cy="514350"/>
                        </a:xfrm>
                        <a:prstGeom prst="leftArrow">
                          <a:avLst/>
                        </a:prstGeom>
                      </wps:spPr>
                      <wps:style>
                        <a:lnRef idx="1">
                          <a:schemeClr val="dk1"/>
                        </a:lnRef>
                        <a:fillRef idx="2">
                          <a:schemeClr val="dk1"/>
                        </a:fillRef>
                        <a:effectRef idx="1">
                          <a:schemeClr val="dk1"/>
                        </a:effectRef>
                        <a:fontRef idx="minor">
                          <a:schemeClr val="dk1"/>
                        </a:fontRef>
                      </wps:style>
                      <wps:txbx>
                        <w:txbxContent>
                          <w:p w14:paraId="2F09343D" w14:textId="77777777" w:rsidR="00E0642D" w:rsidRPr="006D5A5D" w:rsidRDefault="00E0642D" w:rsidP="00476CA6">
                            <w:pPr>
                              <w:jc w:val="center"/>
                              <w:rPr>
                                <w:lang w:val="es-ES"/>
                              </w:rPr>
                            </w:pPr>
                            <w:r>
                              <w:rPr>
                                <w:lang w:val="es-E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F6F621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29" o:spid="_x0000_s1027" type="#_x0000_t66" style="position:absolute;left:0;text-align:left;margin-left:397.95pt;margin-top:114.8pt;width:88.5pt;height:40.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" adj="4942" fillcolor="gray [1616]" strokecolor="black [3040]">
                <v:fill color2="#d9d9d9 [496]" rotate="t" angle="180" colors="0 #bcbcbc;22938f #d0d0d0;1 #ededed" focus="100%" type="gradient"/>
                <v:shadow on="t" color="black" opacity="24903f" origin=",.5" offset="0,.55556mm"/>
                <v:textbox>
                  <w:txbxContent>
                    <w:p w14:paraId="2F09343D" w14:textId="77777777" w:rsidR="00E0642D" w:rsidRPr="006D5A5D" w:rsidRDefault="00E0642D" w:rsidP="00476CA6">
                      <w:pPr>
                        <w:jc w:val="center"/>
                        <w:rPr>
                          <w:lang w:val="es-ES"/>
                        </w:rPr>
                      </w:pPr>
                      <w:r>
                        <w:rPr>
                          <w:lang w:val="es-ES"/>
                        </w:rPr>
                        <w:t>4</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5E7ACCD" wp14:editId="23DCE315">
                <wp:simplePos x="0" y="0"/>
                <wp:positionH relativeFrom="column">
                  <wp:posOffset>-794385</wp:posOffset>
                </wp:positionH>
                <wp:positionV relativeFrom="paragraph">
                  <wp:posOffset>2696211</wp:posOffset>
                </wp:positionV>
                <wp:extent cx="1219200" cy="495300"/>
                <wp:effectExtent l="0" t="19050" r="38100" b="38100"/>
                <wp:wrapNone/>
                <wp:docPr id="33" name="Flecha: a la derecha 33"/>
                <wp:cNvGraphicFramePr/>
                <a:graphic xmlns:a="http://schemas.openxmlformats.org/drawingml/2006/main">
                  <a:graphicData uri="http://schemas.microsoft.com/office/word/2010/wordprocessingShape">
                    <wps:wsp>
                      <wps:cNvSpPr/>
                      <wps:spPr>
                        <a:xfrm>
                          <a:off x="0" y="0"/>
                          <a:ext cx="1219200" cy="495300"/>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3A78D5E4" w14:textId="77777777" w:rsidR="00E0642D" w:rsidRPr="006D5A5D" w:rsidRDefault="00E0642D" w:rsidP="00476CA6">
                            <w:pPr>
                              <w:jc w:val="center"/>
                              <w:rPr>
                                <w:lang w:val="es-ES"/>
                              </w:rPr>
                            </w:pPr>
                            <w:r>
                              <w:rPr>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E7ACC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3" o:spid="_x0000_s1028" type="#_x0000_t13" style="position:absolute;left:0;text-align:left;margin-left:-62.55pt;margin-top:212.3pt;width:96pt;height:3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" adj="17213" fillcolor="#4bacc6 [3208]" strokecolor="#205867 [1608]" strokeweight="2pt">
                <v:textbox>
                  <w:txbxContent>
                    <w:p w14:paraId="3A78D5E4" w14:textId="77777777" w:rsidR="00E0642D" w:rsidRPr="006D5A5D" w:rsidRDefault="00E0642D" w:rsidP="00476CA6">
                      <w:pPr>
                        <w:jc w:val="center"/>
                        <w:rPr>
                          <w:lang w:val="es-ES"/>
                        </w:rPr>
                      </w:pPr>
                      <w:r>
                        <w:rPr>
                          <w:lang w:val="es-ES"/>
                        </w:rPr>
                        <w:t>3</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6C004F5A" wp14:editId="62F12EC6">
                <wp:simplePos x="0" y="0"/>
                <wp:positionH relativeFrom="column">
                  <wp:posOffset>-661035</wp:posOffset>
                </wp:positionH>
                <wp:positionV relativeFrom="paragraph">
                  <wp:posOffset>1753235</wp:posOffset>
                </wp:positionV>
                <wp:extent cx="1133475" cy="504825"/>
                <wp:effectExtent l="0" t="19050" r="47625" b="47625"/>
                <wp:wrapNone/>
                <wp:docPr id="37" name="Flecha: a la derecha 37"/>
                <wp:cNvGraphicFramePr/>
                <a:graphic xmlns:a="http://schemas.openxmlformats.org/drawingml/2006/main">
                  <a:graphicData uri="http://schemas.microsoft.com/office/word/2010/wordprocessingShape">
                    <wps:wsp>
                      <wps:cNvSpPr/>
                      <wps:spPr>
                        <a:xfrm>
                          <a:off x="0" y="0"/>
                          <a:ext cx="1133475" cy="504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EDE594" w14:textId="77777777" w:rsidR="00E0642D" w:rsidRPr="006D5A5D" w:rsidRDefault="00E0642D" w:rsidP="00476CA6">
                            <w:pPr>
                              <w:jc w:val="center"/>
                              <w:rPr>
                                <w:lang w:val="es-ES"/>
                              </w:rPr>
                            </w:pPr>
                            <w:r>
                              <w:rPr>
                                <w:lang w:val="es-E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04F5A" id="Flecha: a la derecha 37" o:spid="_x0000_s1029" type="#_x0000_t13" style="position:absolute;left:0;text-align:left;margin-left:-52.05pt;margin-top:138.05pt;width:89.25pt;height:3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" adj="16790" fillcolor="#4f81bd [3204]" strokecolor="#243f60 [1604]" strokeweight="2pt">
                <v:textbox>
                  <w:txbxContent>
                    <w:p w14:paraId="7BEDE594" w14:textId="77777777" w:rsidR="00E0642D" w:rsidRPr="006D5A5D" w:rsidRDefault="00E0642D" w:rsidP="00476CA6">
                      <w:pPr>
                        <w:jc w:val="center"/>
                        <w:rPr>
                          <w:lang w:val="es-ES"/>
                        </w:rPr>
                      </w:pPr>
                      <w:r>
                        <w:rPr>
                          <w:lang w:val="es-ES"/>
                        </w:rPr>
                        <w:t>2</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99C3E2A" wp14:editId="5A09C219">
                <wp:simplePos x="0" y="0"/>
                <wp:positionH relativeFrom="column">
                  <wp:posOffset>-422910</wp:posOffset>
                </wp:positionH>
                <wp:positionV relativeFrom="paragraph">
                  <wp:posOffset>981710</wp:posOffset>
                </wp:positionV>
                <wp:extent cx="876300" cy="447675"/>
                <wp:effectExtent l="57150" t="38100" r="57150" b="104775"/>
                <wp:wrapNone/>
                <wp:docPr id="39" name="Flecha: a la derecha 39"/>
                <wp:cNvGraphicFramePr/>
                <a:graphic xmlns:a="http://schemas.openxmlformats.org/drawingml/2006/main">
                  <a:graphicData uri="http://schemas.microsoft.com/office/word/2010/wordprocessingShape">
                    <wps:wsp>
                      <wps:cNvSpPr/>
                      <wps:spPr>
                        <a:xfrm>
                          <a:off x="0" y="0"/>
                          <a:ext cx="876300" cy="44767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79D78965" w14:textId="77777777" w:rsidR="00E0642D" w:rsidRPr="006D5A5D" w:rsidRDefault="00E0642D" w:rsidP="00476CA6">
                            <w:pPr>
                              <w:jc w:val="center"/>
                              <w:rPr>
                                <w:lang w:val="es-ES"/>
                              </w:rPr>
                            </w:pPr>
                            <w:r w:rsidRPr="006D5A5D">
                              <w:rPr>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C3E2A" id="Flecha: a la derecha 39" o:spid="_x0000_s1030" type="#_x0000_t13" style="position:absolute;left:0;text-align:left;margin-left:-33.3pt;margin-top:77.3pt;width:69pt;height:3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" adj="16083" fillcolor="#a7bfde [1620]" strokecolor="#4579b8 [3044]">
                <v:fill color2="#e4ecf5 [500]" rotate="t" angle="180" colors="0 #a3c4ff;22938f #bfd5ff;1 #e5eeff" focus="100%" type="gradient"/>
                <v:shadow on="t" color="black" opacity="24903f" origin=",.5" offset="0,.55556mm"/>
                <v:textbox>
                  <w:txbxContent>
                    <w:p w14:paraId="79D78965" w14:textId="77777777" w:rsidR="00E0642D" w:rsidRPr="006D5A5D" w:rsidRDefault="00E0642D" w:rsidP="00476CA6">
                      <w:pPr>
                        <w:jc w:val="center"/>
                        <w:rPr>
                          <w:lang w:val="es-ES"/>
                        </w:rPr>
                      </w:pPr>
                      <w:r w:rsidRPr="006D5A5D">
                        <w:rPr>
                          <w:lang w:val="es-ES"/>
                        </w:rPr>
                        <w:t>1</w:t>
                      </w:r>
                    </w:p>
                  </w:txbxContent>
                </v:textbox>
              </v:shape>
            </w:pict>
          </mc:Fallback>
        </mc:AlternateContent>
      </w:r>
      <w:r>
        <w:rPr>
          <w:noProof/>
        </w:rPr>
        <w:drawing>
          <wp:anchor distT="0" distB="0" distL="114300" distR="114300" simplePos="0" relativeHeight="251668480" behindDoc="0" locked="0" layoutInCell="1" allowOverlap="1" wp14:anchorId="4368280D" wp14:editId="0DD554F1">
            <wp:simplePos x="0" y="0"/>
            <wp:positionH relativeFrom="margin">
              <wp:align>left</wp:align>
            </wp:positionH>
            <wp:positionV relativeFrom="paragraph">
              <wp:posOffset>582295</wp:posOffset>
            </wp:positionV>
            <wp:extent cx="5486400" cy="2638425"/>
            <wp:effectExtent l="0" t="0" r="0" b="952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679" t="9962" r="1561" b="6420"/>
                    <a:stretch/>
                  </pic:blipFill>
                  <pic:spPr bwMode="auto">
                    <a:xfrm>
                      <a:off x="0" y="0"/>
                      <a:ext cx="5486400" cy="2638425"/>
                    </a:xfrm>
                    <a:prstGeom prst="rect">
                      <a:avLst/>
                    </a:prstGeom>
                    <a:ln>
                      <a:noFill/>
                    </a:ln>
                    <a:extLst>
                      <a:ext uri="{53640926-AAD7-44D8-BBD7-CCE9431645EC}">
                        <a14:shadowObscured xmlns:a14="http://schemas.microsoft.com/office/drawing/2010/main"/>
                      </a:ext>
                    </a:extLst>
                  </pic:spPr>
                </pic:pic>
              </a:graphicData>
            </a:graphic>
          </wp:anchor>
        </w:drawing>
      </w:r>
      <w:r>
        <w:rPr>
          <w:rFonts w:cstheme="minorHAnsi"/>
          <w:color w:val="000000" w:themeColor="text1"/>
          <w:lang w:val="es-CL" w:eastAsia="es-ES"/>
        </w:rPr>
        <w:t>Una vez seleccionada la fuente a al que se quiere reportar, se tendrá el compilado de indicadores que son aplicables a la salvaguarda seleccionada.</w:t>
      </w:r>
    </w:p>
    <w:p w14:paraId="00BA9611" w14:textId="353B9218" w:rsidR="00476CA6" w:rsidRDefault="00B0387F" w:rsidP="00476CA6">
      <w:pPr>
        <w:pStyle w:val="Descripcin"/>
      </w:pPr>
      <w:r w:rsidRPr="00335267">
        <w:t xml:space="preserve">Figura </w:t>
      </w:r>
      <w:r w:rsidRPr="00335267">
        <w:fldChar w:fldCharType="begin"/>
      </w:r>
      <w:r w:rsidRPr="00335267">
        <w:instrText xml:space="preserve"> SEQ Figura \* ARABIC </w:instrText>
      </w:r>
      <w:r w:rsidRPr="00335267">
        <w:fldChar w:fldCharType="separate"/>
      </w:r>
      <w:r>
        <w:rPr>
          <w:noProof/>
        </w:rPr>
        <w:t>56</w:t>
      </w:r>
      <w:r w:rsidRPr="00335267">
        <w:fldChar w:fldCharType="end"/>
      </w:r>
      <w:r w:rsidRPr="00335267">
        <w:t>.</w:t>
      </w:r>
      <w:r>
        <w:t xml:space="preserve"> </w:t>
      </w:r>
      <w:r w:rsidR="00476CA6">
        <w:t>Reporte por salvaguarda</w:t>
      </w:r>
    </w:p>
    <w:p w14:paraId="111BA8C0" w14:textId="77777777" w:rsidR="00476CA6" w:rsidRDefault="00476CA6" w:rsidP="00476CA6">
      <w:pPr>
        <w:rPr>
          <w:rFonts w:cstheme="minorHAnsi"/>
          <w:color w:val="000000" w:themeColor="text1"/>
          <w:lang w:val="es-CL" w:eastAsia="es-ES"/>
        </w:rPr>
      </w:pPr>
    </w:p>
    <w:p w14:paraId="6D25856C" w14:textId="77777777" w:rsidR="00476CA6" w:rsidRDefault="00476CA6" w:rsidP="00476CA6">
      <w:pPr>
        <w:rPr>
          <w:rFonts w:cstheme="minorHAnsi"/>
          <w:color w:val="000000" w:themeColor="text1"/>
          <w:lang w:val="es-CL" w:eastAsia="es-ES"/>
        </w:rPr>
      </w:pPr>
      <w:r>
        <w:rPr>
          <w:rFonts w:cstheme="minorHAnsi"/>
          <w:color w:val="000000" w:themeColor="text1"/>
          <w:lang w:val="es-CL" w:eastAsia="es-ES"/>
        </w:rPr>
        <w:t>1.- Se selecciona la salvaguarda que se quiere obtener la información.</w:t>
      </w:r>
    </w:p>
    <w:p w14:paraId="537C6400" w14:textId="77777777" w:rsidR="00476CA6" w:rsidRDefault="00476CA6" w:rsidP="00476CA6">
      <w:pPr>
        <w:rPr>
          <w:rFonts w:cstheme="minorHAnsi"/>
          <w:color w:val="000000" w:themeColor="text1"/>
          <w:lang w:val="es-CL" w:eastAsia="es-ES"/>
        </w:rPr>
      </w:pPr>
      <w:r>
        <w:rPr>
          <w:rFonts w:cstheme="minorHAnsi"/>
          <w:color w:val="000000" w:themeColor="text1"/>
          <w:lang w:val="es-CL" w:eastAsia="es-ES"/>
        </w:rPr>
        <w:t>2.- Se obtiene el reporte cualitativo del abordaje respeto y cumplimiento de las salvaguardas sociales y ambientales.</w:t>
      </w:r>
    </w:p>
    <w:p w14:paraId="66153B79" w14:textId="77777777" w:rsidR="00476CA6" w:rsidRDefault="00476CA6" w:rsidP="00476CA6">
      <w:pPr>
        <w:rPr>
          <w:rFonts w:cstheme="minorHAnsi"/>
          <w:color w:val="000000" w:themeColor="text1"/>
          <w:lang w:val="es-CL" w:eastAsia="es-ES"/>
        </w:rPr>
      </w:pPr>
      <w:r>
        <w:rPr>
          <w:rFonts w:cstheme="minorHAnsi"/>
          <w:color w:val="000000" w:themeColor="text1"/>
          <w:lang w:val="es-CL" w:eastAsia="es-ES"/>
        </w:rPr>
        <w:lastRenderedPageBreak/>
        <w:t xml:space="preserve">3.- Se tiene un reporte de cada indicador que aplica a la salvaguarda, el cual cuenta con una descripción, reportaje y el verificador de cumplimiento. </w:t>
      </w:r>
    </w:p>
    <w:p w14:paraId="57978B3D" w14:textId="77777777" w:rsidR="00476CA6" w:rsidRDefault="00476CA6" w:rsidP="00476CA6">
      <w:pPr>
        <w:rPr>
          <w:rFonts w:cstheme="minorHAnsi"/>
          <w:color w:val="000000" w:themeColor="text1"/>
          <w:lang w:val="es-CL" w:eastAsia="es-ES"/>
        </w:rPr>
      </w:pPr>
      <w:r>
        <w:rPr>
          <w:rFonts w:cstheme="minorHAnsi"/>
          <w:color w:val="000000" w:themeColor="text1"/>
          <w:lang w:val="es-CL" w:eastAsia="es-ES"/>
        </w:rPr>
        <w:t xml:space="preserve">4.- Visualización del estatus de cada uno de los indicadores aplicable a la salvaguarda. </w:t>
      </w:r>
    </w:p>
    <w:p w14:paraId="6BC58DC8" w14:textId="77777777" w:rsidR="00476CA6" w:rsidRDefault="00476CA6" w:rsidP="00476CA6">
      <w:pPr>
        <w:rPr>
          <w:rFonts w:cstheme="minorHAnsi"/>
          <w:color w:val="000000" w:themeColor="text1"/>
          <w:lang w:val="es-CL" w:eastAsia="es-ES"/>
        </w:rPr>
      </w:pPr>
      <w:r>
        <w:rPr>
          <w:rFonts w:cstheme="minorHAnsi"/>
          <w:color w:val="000000" w:themeColor="text1"/>
          <w:lang w:val="es-CL" w:eastAsia="es-ES"/>
        </w:rPr>
        <w:t>Para el ingreso de la información, se contarán con formatos preestablecidos en la siguiente plataforma virtual:</w:t>
      </w:r>
    </w:p>
    <w:p w14:paraId="14DD1DB5" w14:textId="77777777" w:rsidR="00476CA6" w:rsidRPr="00476CA6" w:rsidRDefault="001B5CEC" w:rsidP="00476CA6">
      <w:pPr>
        <w:rPr>
          <w:lang w:val="es-CL"/>
        </w:rPr>
      </w:pPr>
      <w:hyperlink r:id="rId84" w:history="1">
        <w:r w:rsidR="00476CA6" w:rsidRPr="00476CA6">
          <w:rPr>
            <w:rStyle w:val="Hipervnculo"/>
            <w:lang w:val="es-CL"/>
          </w:rPr>
          <w:t>https://drive.google.com/drive/u/0/folders/1VZY_kNTGpSRYdfYoFRtufVOnNCR_xiNq</w:t>
        </w:r>
      </w:hyperlink>
    </w:p>
    <w:p w14:paraId="01C95989" w14:textId="77777777" w:rsidR="00476CA6" w:rsidRPr="006115B5" w:rsidRDefault="00476CA6" w:rsidP="00476CA6">
      <w:pPr>
        <w:rPr>
          <w:rFonts w:cstheme="minorHAnsi"/>
          <w:color w:val="000000" w:themeColor="text1"/>
          <w:lang w:val="es-CL" w:eastAsia="es-ES"/>
        </w:rPr>
      </w:pPr>
      <w:r w:rsidRPr="006115B5">
        <w:rPr>
          <w:lang w:val="es-CL"/>
        </w:rPr>
        <w:t xml:space="preserve">Igualmente, esta misma Plataforma, cuenta con una carpeta en donde se van compilando los verificadores de cumplimiento de los indicadores. </w:t>
      </w:r>
    </w:p>
    <w:p w14:paraId="247C99C3" w14:textId="77777777" w:rsidR="00476CA6" w:rsidRPr="002666AE" w:rsidRDefault="00476CA6" w:rsidP="00476CA6">
      <w:pPr>
        <w:rPr>
          <w:rFonts w:cstheme="minorHAnsi"/>
          <w:b/>
          <w:bCs/>
          <w:color w:val="000000" w:themeColor="text1"/>
          <w:lang w:val="es-CL" w:eastAsia="es-ES"/>
        </w:rPr>
      </w:pPr>
    </w:p>
    <w:p w14:paraId="7C70EA29" w14:textId="125FC30D" w:rsidR="004613F9" w:rsidRDefault="004613F9" w:rsidP="00476CA6">
      <w:pPr>
        <w:pStyle w:val="Ttulo1"/>
        <w:numPr>
          <w:ilvl w:val="1"/>
          <w:numId w:val="2"/>
        </w:numPr>
        <w:rPr>
          <w:b w:val="0"/>
          <w:smallCaps w:val="0"/>
        </w:rPr>
      </w:pPr>
      <w:r>
        <w:br w:type="page"/>
      </w:r>
    </w:p>
    <w:p w14:paraId="5B6B0F33" w14:textId="38E905E7" w:rsidR="004613F9" w:rsidRDefault="004613F9" w:rsidP="004613F9">
      <w:pPr>
        <w:pStyle w:val="Ttulo1"/>
        <w:numPr>
          <w:ilvl w:val="0"/>
          <w:numId w:val="2"/>
        </w:numPr>
        <w:ind w:left="432" w:hanging="432"/>
      </w:pPr>
      <w:bookmarkStart w:id="104" w:name="_Toc44959054"/>
      <w:r>
        <w:lastRenderedPageBreak/>
        <w:t>Subsistema: Monitoreo de Beneficios No Carbono</w:t>
      </w:r>
      <w:bookmarkEnd w:id="104"/>
    </w:p>
    <w:p w14:paraId="2E657C37" w14:textId="443C8F31" w:rsidR="002E7F0C" w:rsidRDefault="002E7F0C" w:rsidP="002E7F0C">
      <w:pPr>
        <w:spacing w:before="120" w:after="120"/>
        <w:rPr>
          <w:rFonts w:cstheme="minorHAnsi"/>
          <w:color w:val="000000" w:themeColor="text1"/>
          <w:lang w:val="es-ES_tradnl" w:eastAsia="es-ES"/>
        </w:rPr>
      </w:pPr>
      <w:r w:rsidRPr="000F02E8">
        <w:rPr>
          <w:rFonts w:cstheme="minorHAnsi"/>
          <w:color w:val="000000" w:themeColor="text1"/>
          <w:lang w:val="es-ES_tradnl" w:eastAsia="es-ES"/>
        </w:rPr>
        <w:t>Guatemala cuenta con un sistema de indicadores SMART para el monitoreo y reporte de</w:t>
      </w:r>
      <w:r>
        <w:rPr>
          <w:rFonts w:cstheme="minorHAnsi"/>
          <w:color w:val="000000" w:themeColor="text1"/>
          <w:lang w:val="es-ES_tradnl" w:eastAsia="es-ES"/>
        </w:rPr>
        <w:t xml:space="preserve"> beneficios no carbono o</w:t>
      </w:r>
      <w:r w:rsidRPr="000F02E8">
        <w:rPr>
          <w:rFonts w:cstheme="minorHAnsi"/>
          <w:color w:val="000000" w:themeColor="text1"/>
          <w:lang w:val="es-ES_tradnl" w:eastAsia="es-ES"/>
        </w:rPr>
        <w:t xml:space="preserve"> </w:t>
      </w:r>
      <w:r>
        <w:rPr>
          <w:rFonts w:cstheme="minorHAnsi"/>
          <w:color w:val="000000" w:themeColor="text1"/>
          <w:lang w:val="es-ES_tradnl" w:eastAsia="es-ES"/>
        </w:rPr>
        <w:t>c</w:t>
      </w:r>
      <w:r w:rsidRPr="000F02E8">
        <w:rPr>
          <w:rFonts w:cstheme="minorHAnsi"/>
          <w:color w:val="000000" w:themeColor="text1"/>
          <w:lang w:val="es-ES_tradnl" w:eastAsia="es-ES"/>
        </w:rPr>
        <w:t>o-beneficios</w:t>
      </w:r>
      <w:r>
        <w:rPr>
          <w:rFonts w:cstheme="minorHAnsi"/>
          <w:color w:val="000000" w:themeColor="text1"/>
          <w:lang w:val="es-ES_tradnl" w:eastAsia="es-ES"/>
        </w:rPr>
        <w:t>. Este sistema de indicadores se aloja dentro del MRV bajo el nombre de Monitoreo de Beneficios No Carbono (</w:t>
      </w:r>
      <w:r w:rsidR="00F444FD">
        <w:rPr>
          <w:rFonts w:cstheme="minorHAnsi"/>
          <w:color w:val="000000" w:themeColor="text1"/>
          <w:lang w:val="es-ES_tradnl" w:eastAsia="es-ES"/>
        </w:rPr>
        <w:fldChar w:fldCharType="begin"/>
      </w:r>
      <w:r w:rsidR="00F444FD">
        <w:rPr>
          <w:rFonts w:cstheme="minorHAnsi"/>
          <w:color w:val="000000" w:themeColor="text1"/>
          <w:lang w:val="es-ES_tradnl" w:eastAsia="es-ES"/>
        </w:rPr>
        <w:instrText xml:space="preserve"> REF _Ref45017619 \h </w:instrText>
      </w:r>
      <w:r w:rsidR="00F444FD">
        <w:rPr>
          <w:rFonts w:cstheme="minorHAnsi"/>
          <w:color w:val="000000" w:themeColor="text1"/>
          <w:lang w:val="es-ES_tradnl" w:eastAsia="es-ES"/>
        </w:rPr>
      </w:r>
      <w:r w:rsidR="00F444FD">
        <w:rPr>
          <w:rFonts w:cstheme="minorHAnsi"/>
          <w:color w:val="000000" w:themeColor="text1"/>
          <w:lang w:val="es-ES_tradnl" w:eastAsia="es-ES"/>
        </w:rPr>
        <w:fldChar w:fldCharType="separate"/>
      </w:r>
      <w:r w:rsidR="00F444FD" w:rsidRPr="00F444FD">
        <w:rPr>
          <w:lang w:val="es-CL"/>
        </w:rPr>
        <w:t xml:space="preserve">Figura </w:t>
      </w:r>
      <w:r w:rsidR="00F444FD" w:rsidRPr="00F444FD">
        <w:rPr>
          <w:noProof/>
          <w:lang w:val="es-CL"/>
        </w:rPr>
        <w:t>57</w:t>
      </w:r>
      <w:r w:rsidR="00F444FD">
        <w:rPr>
          <w:rFonts w:cstheme="minorHAnsi"/>
          <w:color w:val="000000" w:themeColor="text1"/>
          <w:lang w:val="es-ES_tradnl" w:eastAsia="es-ES"/>
        </w:rPr>
        <w:fldChar w:fldCharType="end"/>
      </w:r>
      <w:r>
        <w:rPr>
          <w:rFonts w:cstheme="minorHAnsi"/>
          <w:color w:val="000000" w:themeColor="text1"/>
          <w:lang w:val="es-ES_tradnl" w:eastAsia="es-ES"/>
        </w:rPr>
        <w:t>).</w:t>
      </w:r>
    </w:p>
    <w:p w14:paraId="065B0A6C" w14:textId="77777777" w:rsidR="002E7F0C" w:rsidRDefault="002E7F0C" w:rsidP="002E7F0C">
      <w:pPr>
        <w:spacing w:before="120" w:after="120"/>
        <w:rPr>
          <w:rFonts w:cstheme="minorHAnsi"/>
          <w:color w:val="000000" w:themeColor="text1"/>
          <w:lang w:val="es-ES_tradnl" w:eastAsia="es-ES"/>
        </w:rPr>
      </w:pPr>
      <w:r>
        <w:rPr>
          <w:noProof/>
        </w:rPr>
        <mc:AlternateContent>
          <mc:Choice Requires="wps">
            <w:drawing>
              <wp:anchor distT="0" distB="0" distL="114300" distR="114300" simplePos="0" relativeHeight="251675648" behindDoc="0" locked="0" layoutInCell="1" allowOverlap="1" wp14:anchorId="2C2542B1" wp14:editId="2C7C568B">
                <wp:simplePos x="0" y="0"/>
                <wp:positionH relativeFrom="column">
                  <wp:posOffset>229890</wp:posOffset>
                </wp:positionH>
                <wp:positionV relativeFrom="paragraph">
                  <wp:posOffset>2253951</wp:posOffset>
                </wp:positionV>
                <wp:extent cx="823965" cy="0"/>
                <wp:effectExtent l="0" t="76200" r="33655" b="76200"/>
                <wp:wrapNone/>
                <wp:docPr id="48" name="Conector recto de flecha 48"/>
                <wp:cNvGraphicFramePr/>
                <a:graphic xmlns:a="http://schemas.openxmlformats.org/drawingml/2006/main">
                  <a:graphicData uri="http://schemas.microsoft.com/office/word/2010/wordprocessingShape">
                    <wps:wsp>
                      <wps:cNvCnPr/>
                      <wps:spPr>
                        <a:xfrm>
                          <a:off x="0" y="0"/>
                          <a:ext cx="823965" cy="0"/>
                        </a:xfrm>
                        <a:prstGeom prst="straightConnector1">
                          <a:avLst/>
                        </a:prstGeom>
                        <a:ln w="28575">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7D5FABE" id="_x0000_t32" coordsize="21600,21600" o:spt="32" o:oned="t" path="m,l21600,21600e" filled="f">
                <v:path arrowok="t" fillok="f" o:connecttype="none"/>
                <o:lock v:ext="edit" shapetype="t"/>
              </v:shapetype>
              <v:shape id="Conector recto de flecha 48" o:spid="_x0000_s1026" type="#_x0000_t32" style="position:absolute;margin-left:18.1pt;margin-top:177.5pt;width:64.9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" strokecolor="#c00000" strokeweight="2.25pt">
                <v:stroke endarrow="block"/>
              </v:shape>
            </w:pict>
          </mc:Fallback>
        </mc:AlternateContent>
      </w:r>
      <w:r>
        <w:rPr>
          <w:noProof/>
        </w:rPr>
        <mc:AlternateContent>
          <mc:Choice Requires="wps">
            <w:drawing>
              <wp:anchor distT="0" distB="0" distL="114300" distR="114300" simplePos="0" relativeHeight="251674624" behindDoc="0" locked="0" layoutInCell="1" allowOverlap="1" wp14:anchorId="3910EEF5" wp14:editId="59AC0C63">
                <wp:simplePos x="0" y="0"/>
                <wp:positionH relativeFrom="column">
                  <wp:posOffset>1100357</wp:posOffset>
                </wp:positionH>
                <wp:positionV relativeFrom="paragraph">
                  <wp:posOffset>1898544</wp:posOffset>
                </wp:positionV>
                <wp:extent cx="783548" cy="762559"/>
                <wp:effectExtent l="19050" t="19050" r="17145" b="19050"/>
                <wp:wrapNone/>
                <wp:docPr id="50" name="Rectángulo: esquinas redondeadas 50"/>
                <wp:cNvGraphicFramePr/>
                <a:graphic xmlns:a="http://schemas.openxmlformats.org/drawingml/2006/main">
                  <a:graphicData uri="http://schemas.microsoft.com/office/word/2010/wordprocessingShape">
                    <wps:wsp>
                      <wps:cNvSpPr/>
                      <wps:spPr>
                        <a:xfrm>
                          <a:off x="0" y="0"/>
                          <a:ext cx="783548" cy="762559"/>
                        </a:xfrm>
                        <a:prstGeom prst="round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235AC7" id="Rectángulo: esquinas redondeadas 50" o:spid="_x0000_s1026" style="position:absolute;margin-left:86.65pt;margin-top:149.5pt;width:61.7pt;height:60.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" filled="f" strokecolor="#c00000" strokeweight="2.25pt"/>
            </w:pict>
          </mc:Fallback>
        </mc:AlternateContent>
      </w:r>
      <w:r>
        <w:rPr>
          <w:noProof/>
        </w:rPr>
        <w:drawing>
          <wp:inline distT="0" distB="0" distL="0" distR="0" wp14:anchorId="38641492" wp14:editId="72760060">
            <wp:extent cx="5612130" cy="2767965"/>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767965"/>
                    </a:xfrm>
                    <a:prstGeom prst="rect">
                      <a:avLst/>
                    </a:prstGeom>
                  </pic:spPr>
                </pic:pic>
              </a:graphicData>
            </a:graphic>
          </wp:inline>
        </w:drawing>
      </w:r>
    </w:p>
    <w:p w14:paraId="6DAB8CCD" w14:textId="1774C15F" w:rsidR="002E7F0C" w:rsidRDefault="002E7F0C" w:rsidP="002E7F0C">
      <w:pPr>
        <w:pStyle w:val="Descripcin"/>
      </w:pPr>
      <w:bookmarkStart w:id="105" w:name="_Ref45017619"/>
      <w:bookmarkStart w:id="106" w:name="_Toc44531788"/>
      <w:bookmarkStart w:id="107" w:name="_Ref45017598"/>
      <w:r w:rsidRPr="00335267">
        <w:t xml:space="preserve">Figura </w:t>
      </w:r>
      <w:r w:rsidRPr="00335267">
        <w:fldChar w:fldCharType="begin"/>
      </w:r>
      <w:r w:rsidRPr="00335267">
        <w:instrText xml:space="preserve"> SEQ Figura \* ARABIC </w:instrText>
      </w:r>
      <w:r w:rsidRPr="00335267">
        <w:fldChar w:fldCharType="separate"/>
      </w:r>
      <w:r w:rsidR="00F444FD">
        <w:rPr>
          <w:noProof/>
        </w:rPr>
        <w:t>57</w:t>
      </w:r>
      <w:r w:rsidRPr="00335267">
        <w:fldChar w:fldCharType="end"/>
      </w:r>
      <w:bookmarkEnd w:id="105"/>
      <w:r w:rsidRPr="00335267">
        <w:t xml:space="preserve">. </w:t>
      </w:r>
      <w:bookmarkEnd w:id="106"/>
      <w:r>
        <w:t>Ubicación del sistema de monitoreo de beneficios no carbono dentro del MRV.</w:t>
      </w:r>
      <w:bookmarkEnd w:id="107"/>
    </w:p>
    <w:p w14:paraId="69457DD2" w14:textId="77777777" w:rsidR="002E7F0C" w:rsidRPr="00C70647" w:rsidRDefault="002E7F0C" w:rsidP="002E7F0C">
      <w:pPr>
        <w:spacing w:before="120" w:after="120"/>
        <w:rPr>
          <w:rFonts w:cstheme="minorHAnsi"/>
          <w:color w:val="000000" w:themeColor="text1"/>
          <w:lang w:val="es-CL" w:eastAsia="es-ES"/>
        </w:rPr>
      </w:pPr>
    </w:p>
    <w:p w14:paraId="29F8CA1E" w14:textId="77777777" w:rsidR="002E7F0C" w:rsidRDefault="002E7F0C" w:rsidP="002E7F0C">
      <w:pPr>
        <w:spacing w:before="120" w:after="120"/>
        <w:rPr>
          <w:rFonts w:cstheme="minorHAnsi"/>
          <w:color w:val="000000" w:themeColor="text1"/>
          <w:lang w:val="es-ES_tradnl" w:eastAsia="es-ES"/>
        </w:rPr>
      </w:pPr>
      <w:r>
        <w:rPr>
          <w:rFonts w:cstheme="minorHAnsi"/>
          <w:color w:val="000000" w:themeColor="text1"/>
          <w:lang w:val="es-ES_tradnl" w:eastAsia="es-ES"/>
        </w:rPr>
        <w:t>Dentro de este sitio se encuentran 2 herramientas principales para el reporte de Co-beneficios:</w:t>
      </w:r>
    </w:p>
    <w:p w14:paraId="486E98CB" w14:textId="77777777" w:rsidR="002E7F0C" w:rsidRPr="000F02E8" w:rsidRDefault="002E7F0C" w:rsidP="002E7F0C">
      <w:pPr>
        <w:pStyle w:val="Prrafodelista"/>
        <w:numPr>
          <w:ilvl w:val="0"/>
          <w:numId w:val="10"/>
        </w:numPr>
        <w:spacing w:before="120" w:after="120"/>
        <w:rPr>
          <w:rFonts w:cstheme="minorHAnsi"/>
          <w:color w:val="000000" w:themeColor="text1"/>
          <w:lang w:val="es-ES_tradnl" w:eastAsia="es-ES"/>
        </w:rPr>
      </w:pPr>
      <w:r w:rsidRPr="000F02E8">
        <w:rPr>
          <w:rFonts w:cstheme="minorHAnsi"/>
          <w:color w:val="000000" w:themeColor="text1"/>
          <w:lang w:val="es-ES_tradnl" w:eastAsia="es-ES"/>
        </w:rPr>
        <w:t>Formatos para la captura</w:t>
      </w:r>
      <w:r>
        <w:rPr>
          <w:rFonts w:cstheme="minorHAnsi"/>
          <w:color w:val="000000" w:themeColor="text1"/>
          <w:lang w:val="es-ES_tradnl" w:eastAsia="es-ES"/>
        </w:rPr>
        <w:t xml:space="preserve"> e integración</w:t>
      </w:r>
      <w:r w:rsidRPr="000F02E8">
        <w:rPr>
          <w:rFonts w:cstheme="minorHAnsi"/>
          <w:color w:val="000000" w:themeColor="text1"/>
          <w:lang w:val="es-ES_tradnl" w:eastAsia="es-ES"/>
        </w:rPr>
        <w:t xml:space="preserve"> de datos semi automática.</w:t>
      </w:r>
    </w:p>
    <w:p w14:paraId="55E890EA" w14:textId="77777777" w:rsidR="002E7F0C" w:rsidRDefault="002E7F0C" w:rsidP="002E7F0C">
      <w:pPr>
        <w:pStyle w:val="Prrafodelista"/>
        <w:numPr>
          <w:ilvl w:val="0"/>
          <w:numId w:val="10"/>
        </w:numPr>
        <w:spacing w:before="120" w:after="120"/>
        <w:rPr>
          <w:rFonts w:cstheme="minorHAnsi"/>
          <w:color w:val="000000" w:themeColor="text1"/>
          <w:lang w:val="es-ES_tradnl" w:eastAsia="es-ES"/>
        </w:rPr>
      </w:pPr>
      <w:r w:rsidRPr="000F02E8">
        <w:rPr>
          <w:rFonts w:cstheme="minorHAnsi"/>
          <w:color w:val="000000" w:themeColor="text1"/>
          <w:lang w:val="es-ES_tradnl" w:eastAsia="es-ES"/>
        </w:rPr>
        <w:t xml:space="preserve">Herramienta de </w:t>
      </w:r>
      <w:r>
        <w:rPr>
          <w:rFonts w:cstheme="minorHAnsi"/>
          <w:color w:val="000000" w:themeColor="text1"/>
          <w:lang w:val="es-ES_tradnl" w:eastAsia="es-ES"/>
        </w:rPr>
        <w:t xml:space="preserve">reporte </w:t>
      </w:r>
      <w:r w:rsidRPr="000F02E8">
        <w:rPr>
          <w:rFonts w:cstheme="minorHAnsi"/>
          <w:color w:val="000000" w:themeColor="text1"/>
          <w:lang w:val="es-ES_tradnl" w:eastAsia="es-ES"/>
        </w:rPr>
        <w:t>de cumplimiento de Co-beneficios</w:t>
      </w:r>
      <w:r>
        <w:rPr>
          <w:rFonts w:cstheme="minorHAnsi"/>
          <w:color w:val="000000" w:themeColor="text1"/>
          <w:lang w:val="es-ES_tradnl" w:eastAsia="es-ES"/>
        </w:rPr>
        <w:t>.</w:t>
      </w:r>
    </w:p>
    <w:p w14:paraId="560C53CC" w14:textId="77777777" w:rsidR="002E7F0C" w:rsidRDefault="002E7F0C" w:rsidP="002E7F0C">
      <w:pPr>
        <w:pStyle w:val="Prrafodelista"/>
        <w:rPr>
          <w:rFonts w:cstheme="minorHAnsi"/>
          <w:color w:val="000000" w:themeColor="text1"/>
          <w:lang w:val="es-ES_tradnl" w:eastAsia="es-ES"/>
        </w:rPr>
      </w:pPr>
    </w:p>
    <w:p w14:paraId="31F79D71" w14:textId="77777777" w:rsidR="002E7F0C" w:rsidRPr="00C70647" w:rsidRDefault="002E7F0C" w:rsidP="002E7F0C">
      <w:pPr>
        <w:pStyle w:val="Prrafodelista"/>
        <w:rPr>
          <w:rFonts w:cstheme="minorHAnsi"/>
          <w:color w:val="000000" w:themeColor="text1"/>
          <w:lang w:val="es-ES_tradnl" w:eastAsia="es-ES"/>
        </w:rPr>
      </w:pPr>
    </w:p>
    <w:p w14:paraId="035FB3D9" w14:textId="77777777" w:rsidR="002E7F0C" w:rsidRPr="00A52538" w:rsidRDefault="002E7F0C" w:rsidP="002E7F0C">
      <w:pPr>
        <w:pStyle w:val="Ttulo1"/>
        <w:numPr>
          <w:ilvl w:val="2"/>
          <w:numId w:val="2"/>
        </w:numPr>
        <w:ind w:left="516"/>
        <w:rPr>
          <w:sz w:val="24"/>
          <w:szCs w:val="24"/>
        </w:rPr>
      </w:pPr>
      <w:r w:rsidRPr="00A52538">
        <w:rPr>
          <w:sz w:val="24"/>
          <w:szCs w:val="24"/>
        </w:rPr>
        <w:t>Formatos para la captura de datos</w:t>
      </w:r>
    </w:p>
    <w:p w14:paraId="09833D5D" w14:textId="676427D0" w:rsidR="002E7F0C" w:rsidRDefault="002E7F0C" w:rsidP="002E7F0C">
      <w:pPr>
        <w:spacing w:before="120" w:after="120"/>
        <w:rPr>
          <w:rFonts w:cstheme="minorHAnsi"/>
          <w:color w:val="000000" w:themeColor="text1"/>
          <w:lang w:val="es-ES_tradnl" w:eastAsia="es-ES"/>
        </w:rPr>
      </w:pPr>
      <w:r>
        <w:rPr>
          <w:rFonts w:cstheme="minorHAnsi"/>
          <w:color w:val="000000" w:themeColor="text1"/>
          <w:lang w:val="es-ES_tradnl" w:eastAsia="es-ES"/>
        </w:rPr>
        <w:t>Los formatos para captura de datos están disponibles en la web, sin embargo, el formato para la integración de estos datos será manejada solamente por la Unidad Integradora del MARN. En este contexto, existen dos vías para la agregación de la información</w:t>
      </w:r>
      <w:r w:rsidR="005F3DD1">
        <w:rPr>
          <w:rFonts w:cstheme="minorHAnsi"/>
          <w:color w:val="000000" w:themeColor="text1"/>
          <w:lang w:val="es-ES_tradnl" w:eastAsia="es-ES"/>
        </w:rPr>
        <w:t>:</w:t>
      </w:r>
    </w:p>
    <w:p w14:paraId="0AD5CEBD" w14:textId="0E30EFE3" w:rsidR="002E7F0C" w:rsidRPr="00C70647" w:rsidRDefault="002E7F0C" w:rsidP="002E7F0C">
      <w:pPr>
        <w:pStyle w:val="Prrafodelista"/>
        <w:numPr>
          <w:ilvl w:val="0"/>
          <w:numId w:val="11"/>
        </w:numPr>
        <w:spacing w:before="120" w:after="120"/>
        <w:rPr>
          <w:rFonts w:cstheme="minorHAnsi"/>
          <w:color w:val="000000" w:themeColor="text1"/>
          <w:lang w:val="es-ES_tradnl" w:eastAsia="es-ES"/>
        </w:rPr>
      </w:pPr>
      <w:r>
        <w:rPr>
          <w:rFonts w:cstheme="minorHAnsi"/>
          <w:color w:val="000000" w:themeColor="text1"/>
          <w:lang w:val="es-ES_tradnl" w:eastAsia="es-ES"/>
        </w:rPr>
        <w:t>L</w:t>
      </w:r>
      <w:r w:rsidRPr="00C70647">
        <w:rPr>
          <w:rFonts w:cstheme="minorHAnsi"/>
          <w:color w:val="000000" w:themeColor="text1"/>
          <w:lang w:val="es-ES_tradnl" w:eastAsia="es-ES"/>
        </w:rPr>
        <w:t xml:space="preserve">a primera consiste en </w:t>
      </w:r>
      <w:r>
        <w:rPr>
          <w:rFonts w:cstheme="minorHAnsi"/>
          <w:color w:val="000000" w:themeColor="text1"/>
          <w:lang w:val="es-ES_tradnl" w:eastAsia="es-ES"/>
        </w:rPr>
        <w:t>usar los formatos para la captura de datos generados por las instituciones del GCI individualmente y</w:t>
      </w:r>
      <w:r w:rsidRPr="00C70647">
        <w:rPr>
          <w:rFonts w:cstheme="minorHAnsi"/>
          <w:color w:val="000000" w:themeColor="text1"/>
          <w:lang w:val="es-ES_tradnl" w:eastAsia="es-ES"/>
        </w:rPr>
        <w:t xml:space="preserve"> consolida</w:t>
      </w:r>
      <w:r>
        <w:rPr>
          <w:rFonts w:cstheme="minorHAnsi"/>
          <w:color w:val="000000" w:themeColor="text1"/>
          <w:lang w:val="es-ES_tradnl" w:eastAsia="es-ES"/>
        </w:rPr>
        <w:t>r</w:t>
      </w:r>
      <w:r w:rsidRPr="00C70647">
        <w:rPr>
          <w:rFonts w:cstheme="minorHAnsi"/>
          <w:color w:val="000000" w:themeColor="text1"/>
          <w:lang w:val="es-ES_tradnl" w:eastAsia="es-ES"/>
        </w:rPr>
        <w:t xml:space="preserve"> </w:t>
      </w:r>
      <w:r>
        <w:rPr>
          <w:rFonts w:cstheme="minorHAnsi"/>
          <w:color w:val="000000" w:themeColor="text1"/>
          <w:lang w:val="es-ES_tradnl" w:eastAsia="es-ES"/>
        </w:rPr>
        <w:t>esta</w:t>
      </w:r>
      <w:r w:rsidRPr="00C70647">
        <w:rPr>
          <w:rFonts w:cstheme="minorHAnsi"/>
          <w:color w:val="000000" w:themeColor="text1"/>
          <w:lang w:val="es-ES_tradnl" w:eastAsia="es-ES"/>
        </w:rPr>
        <w:t xml:space="preserve"> información </w:t>
      </w:r>
      <w:r>
        <w:rPr>
          <w:rFonts w:cstheme="minorHAnsi"/>
          <w:color w:val="000000" w:themeColor="text1"/>
          <w:lang w:val="es-ES_tradnl" w:eastAsia="es-ES"/>
        </w:rPr>
        <w:t>en las hojas de integración manejas por la Unidad Integradora del MARN.</w:t>
      </w:r>
    </w:p>
    <w:p w14:paraId="4768D3BE" w14:textId="214D4259" w:rsidR="002E7F0C" w:rsidRPr="00C70647" w:rsidRDefault="002E7F0C" w:rsidP="002E7F0C">
      <w:pPr>
        <w:pStyle w:val="Prrafodelista"/>
        <w:numPr>
          <w:ilvl w:val="0"/>
          <w:numId w:val="11"/>
        </w:numPr>
        <w:spacing w:before="120" w:after="120"/>
        <w:rPr>
          <w:rFonts w:cstheme="minorHAnsi"/>
          <w:color w:val="000000" w:themeColor="text1"/>
          <w:lang w:val="es-ES_tradnl" w:eastAsia="es-ES"/>
        </w:rPr>
      </w:pPr>
      <w:r>
        <w:rPr>
          <w:rFonts w:cstheme="minorHAnsi"/>
          <w:color w:val="000000" w:themeColor="text1"/>
          <w:lang w:val="es-ES_tradnl" w:eastAsia="es-ES"/>
        </w:rPr>
        <w:t>La segunda es u</w:t>
      </w:r>
      <w:r w:rsidRPr="00C70647">
        <w:rPr>
          <w:rFonts w:cstheme="minorHAnsi"/>
          <w:color w:val="000000" w:themeColor="text1"/>
          <w:lang w:val="es-ES_tradnl" w:eastAsia="es-ES"/>
        </w:rPr>
        <w:t xml:space="preserve">tilizar la plataforma </w:t>
      </w:r>
      <w:r w:rsidR="005F3DD1">
        <w:rPr>
          <w:rFonts w:cstheme="minorHAnsi"/>
          <w:color w:val="000000" w:themeColor="text1"/>
          <w:lang w:val="es-ES_tradnl" w:eastAsia="es-ES"/>
        </w:rPr>
        <w:t>O</w:t>
      </w:r>
      <w:r w:rsidRPr="00C70647">
        <w:rPr>
          <w:rFonts w:cstheme="minorHAnsi"/>
          <w:color w:val="000000" w:themeColor="text1"/>
          <w:lang w:val="es-ES_tradnl" w:eastAsia="es-ES"/>
        </w:rPr>
        <w:t xml:space="preserve">ne </w:t>
      </w:r>
      <w:r w:rsidR="005F3DD1">
        <w:rPr>
          <w:rFonts w:cstheme="minorHAnsi"/>
          <w:color w:val="000000" w:themeColor="text1"/>
          <w:lang w:val="es-ES_tradnl" w:eastAsia="es-ES"/>
        </w:rPr>
        <w:t>D</w:t>
      </w:r>
      <w:r w:rsidRPr="00C70647">
        <w:rPr>
          <w:rFonts w:cstheme="minorHAnsi"/>
          <w:color w:val="000000" w:themeColor="text1"/>
          <w:lang w:val="es-ES_tradnl" w:eastAsia="es-ES"/>
        </w:rPr>
        <w:t>rive que vincula todas las hojas de cálculo y se trabaja en línea permitiendo</w:t>
      </w:r>
      <w:r>
        <w:rPr>
          <w:rFonts w:cstheme="minorHAnsi"/>
          <w:color w:val="000000" w:themeColor="text1"/>
          <w:lang w:val="es-ES_tradnl" w:eastAsia="es-ES"/>
        </w:rPr>
        <w:t xml:space="preserve"> así</w:t>
      </w:r>
      <w:r w:rsidRPr="00C70647">
        <w:rPr>
          <w:rFonts w:cstheme="minorHAnsi"/>
          <w:color w:val="000000" w:themeColor="text1"/>
          <w:lang w:val="es-ES_tradnl" w:eastAsia="es-ES"/>
        </w:rPr>
        <w:t xml:space="preserve"> un</w:t>
      </w:r>
      <w:r w:rsidR="005F3DD1">
        <w:rPr>
          <w:rFonts w:cstheme="minorHAnsi"/>
          <w:color w:val="000000" w:themeColor="text1"/>
          <w:lang w:val="es-ES_tradnl" w:eastAsia="es-ES"/>
        </w:rPr>
        <w:t>a</w:t>
      </w:r>
      <w:r w:rsidRPr="00C70647">
        <w:rPr>
          <w:rFonts w:cstheme="minorHAnsi"/>
          <w:color w:val="000000" w:themeColor="text1"/>
          <w:lang w:val="es-ES_tradnl" w:eastAsia="es-ES"/>
        </w:rPr>
        <w:t xml:space="preserve"> actualización automática de los indicadores.</w:t>
      </w:r>
    </w:p>
    <w:p w14:paraId="1B900AE0" w14:textId="75727D44" w:rsidR="002E7F0C" w:rsidRDefault="002E7F0C" w:rsidP="002E7F0C">
      <w:pPr>
        <w:spacing w:before="120" w:after="120"/>
        <w:rPr>
          <w:rFonts w:cstheme="minorHAnsi"/>
          <w:color w:val="000000" w:themeColor="text1"/>
          <w:lang w:val="es-ES_tradnl" w:eastAsia="es-ES"/>
        </w:rPr>
      </w:pPr>
      <w:r>
        <w:rPr>
          <w:rFonts w:cstheme="minorHAnsi"/>
          <w:color w:val="000000" w:themeColor="text1"/>
          <w:lang w:val="es-ES_tradnl" w:eastAsia="es-ES"/>
        </w:rPr>
        <w:t>Para la primer</w:t>
      </w:r>
      <w:r w:rsidR="005F3DD1">
        <w:rPr>
          <w:rFonts w:cstheme="minorHAnsi"/>
          <w:color w:val="000000" w:themeColor="text1"/>
          <w:lang w:val="es-ES_tradnl" w:eastAsia="es-ES"/>
        </w:rPr>
        <w:t>a</w:t>
      </w:r>
      <w:r>
        <w:rPr>
          <w:rFonts w:cstheme="minorHAnsi"/>
          <w:color w:val="000000" w:themeColor="text1"/>
          <w:lang w:val="es-ES_tradnl" w:eastAsia="es-ES"/>
        </w:rPr>
        <w:t xml:space="preserve"> opción, cada institución del GCI puede descargar su formato de captura de datos que se encuentran disponible en la página de Beneficios No Carbono.</w:t>
      </w:r>
    </w:p>
    <w:p w14:paraId="7FFDE799" w14:textId="77777777" w:rsidR="002E7F0C" w:rsidRDefault="002E7F0C" w:rsidP="002E7F0C">
      <w:pPr>
        <w:spacing w:before="120" w:after="120"/>
        <w:rPr>
          <w:rFonts w:cstheme="minorHAnsi"/>
          <w:color w:val="000000" w:themeColor="text1"/>
          <w:lang w:val="es-ES_tradnl" w:eastAsia="es-ES"/>
        </w:rPr>
      </w:pPr>
      <w:r>
        <w:rPr>
          <w:rFonts w:cstheme="minorHAnsi"/>
          <w:noProof/>
          <w:color w:val="000000" w:themeColor="text1"/>
          <w:lang w:val="es-ES_tradnl" w:eastAsia="es-ES"/>
        </w:rPr>
        <w:lastRenderedPageBreak/>
        <w:drawing>
          <wp:inline distT="0" distB="0" distL="0" distR="0" wp14:anchorId="33F94CD3" wp14:editId="7E050E7E">
            <wp:extent cx="5630400" cy="2584438"/>
            <wp:effectExtent l="0" t="0" r="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74958" cy="2604891"/>
                    </a:xfrm>
                    <a:prstGeom prst="rect">
                      <a:avLst/>
                    </a:prstGeom>
                    <a:noFill/>
                  </pic:spPr>
                </pic:pic>
              </a:graphicData>
            </a:graphic>
          </wp:inline>
        </w:drawing>
      </w:r>
    </w:p>
    <w:p w14:paraId="4AAAC993" w14:textId="7C15E3EA" w:rsidR="002E7F0C" w:rsidRDefault="002E7F0C" w:rsidP="002E7F0C">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5F3DD1">
        <w:rPr>
          <w:noProof/>
        </w:rPr>
        <w:t>58</w:t>
      </w:r>
      <w:r w:rsidRPr="00335267">
        <w:fldChar w:fldCharType="end"/>
      </w:r>
      <w:r w:rsidRPr="00335267">
        <w:t xml:space="preserve">. </w:t>
      </w:r>
      <w:r>
        <w:t>Formatos de captura de datos disponible para descarga</w:t>
      </w:r>
    </w:p>
    <w:p w14:paraId="1503E2F3" w14:textId="77777777" w:rsidR="002E7F0C" w:rsidRDefault="002E7F0C" w:rsidP="002E7F0C">
      <w:pPr>
        <w:spacing w:before="120" w:after="120"/>
        <w:rPr>
          <w:rFonts w:cstheme="minorHAnsi"/>
          <w:color w:val="000000" w:themeColor="text1"/>
          <w:lang w:val="es-ES_tradnl" w:eastAsia="es-ES"/>
        </w:rPr>
      </w:pPr>
      <w:r>
        <w:rPr>
          <w:rFonts w:cstheme="minorHAnsi"/>
          <w:color w:val="000000" w:themeColor="text1"/>
          <w:lang w:val="es-ES_tradnl" w:eastAsia="es-ES"/>
        </w:rPr>
        <w:t>Con base en estos formatos de captura de datos, la Unidad Integradora del MARN deberá introducir estos datos en la hoja de integración de información de beneficios no Carbono, que cuenta con una pestaña para cada institución y se consolida automáticamente en el MASTER donde se presenta el detalle y resultado de cada indicador.</w:t>
      </w:r>
    </w:p>
    <w:p w14:paraId="51262FE3" w14:textId="77777777" w:rsidR="002E7F0C" w:rsidRDefault="002E7F0C" w:rsidP="002E7F0C">
      <w:pPr>
        <w:spacing w:before="120" w:after="120"/>
        <w:rPr>
          <w:rFonts w:cstheme="minorHAnsi"/>
          <w:color w:val="000000" w:themeColor="text1"/>
          <w:lang w:val="es-ES_tradnl" w:eastAsia="es-ES"/>
        </w:rPr>
      </w:pPr>
      <w:r>
        <w:rPr>
          <w:noProof/>
        </w:rPr>
        <mc:AlternateContent>
          <mc:Choice Requires="wps">
            <w:drawing>
              <wp:anchor distT="0" distB="0" distL="114300" distR="114300" simplePos="0" relativeHeight="251678720" behindDoc="0" locked="0" layoutInCell="1" allowOverlap="1" wp14:anchorId="230A01CB" wp14:editId="51F392B3">
                <wp:simplePos x="0" y="0"/>
                <wp:positionH relativeFrom="margin">
                  <wp:posOffset>335716</wp:posOffset>
                </wp:positionH>
                <wp:positionV relativeFrom="paragraph">
                  <wp:posOffset>2075000</wp:posOffset>
                </wp:positionV>
                <wp:extent cx="1104150" cy="151235"/>
                <wp:effectExtent l="19050" t="19050" r="20320" b="20320"/>
                <wp:wrapNone/>
                <wp:docPr id="56" name="Rectángulo: esquinas redondeadas 56"/>
                <wp:cNvGraphicFramePr/>
                <a:graphic xmlns:a="http://schemas.openxmlformats.org/drawingml/2006/main">
                  <a:graphicData uri="http://schemas.microsoft.com/office/word/2010/wordprocessingShape">
                    <wps:wsp>
                      <wps:cNvSpPr/>
                      <wps:spPr>
                        <a:xfrm>
                          <a:off x="0" y="0"/>
                          <a:ext cx="1104150" cy="151235"/>
                        </a:xfrm>
                        <a:prstGeom prst="round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BF2D3B" id="Rectángulo: esquinas redondeadas 56" o:spid="_x0000_s1026" style="position:absolute;margin-left:26.45pt;margin-top:163.4pt;width:86.95pt;height:11.9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" filled="f" strokecolor="#c00000" strokeweight="2.25pt">
                <w10:wrap anchorx="margin"/>
              </v:roundrect>
            </w:pict>
          </mc:Fallback>
        </mc:AlternateContent>
      </w:r>
      <w:r>
        <w:rPr>
          <w:noProof/>
        </w:rPr>
        <w:drawing>
          <wp:inline distT="0" distB="0" distL="0" distR="0" wp14:anchorId="084FC196" wp14:editId="76C241D3">
            <wp:extent cx="5612130" cy="2229485"/>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2229485"/>
                    </a:xfrm>
                    <a:prstGeom prst="rect">
                      <a:avLst/>
                    </a:prstGeom>
                  </pic:spPr>
                </pic:pic>
              </a:graphicData>
            </a:graphic>
          </wp:inline>
        </w:drawing>
      </w:r>
    </w:p>
    <w:p w14:paraId="4107E65D" w14:textId="198D3B9B" w:rsidR="002E7F0C" w:rsidRDefault="002E7F0C" w:rsidP="002E7F0C">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5F3DD1">
        <w:rPr>
          <w:noProof/>
        </w:rPr>
        <w:t>59</w:t>
      </w:r>
      <w:r w:rsidRPr="00335267">
        <w:fldChar w:fldCharType="end"/>
      </w:r>
      <w:r w:rsidRPr="00335267">
        <w:t xml:space="preserve">. </w:t>
      </w:r>
      <w:r>
        <w:t>Hoja de cálculo de integración de la Unidad Integradora del MARN</w:t>
      </w:r>
    </w:p>
    <w:p w14:paraId="671D61E3" w14:textId="77777777" w:rsidR="002E7F0C" w:rsidRDefault="002E7F0C" w:rsidP="002E7F0C">
      <w:pPr>
        <w:spacing w:before="120" w:after="120"/>
        <w:rPr>
          <w:rFonts w:cstheme="minorHAnsi"/>
          <w:color w:val="000000" w:themeColor="text1"/>
          <w:lang w:val="es-CL" w:eastAsia="es-ES"/>
        </w:rPr>
      </w:pPr>
    </w:p>
    <w:p w14:paraId="6D413514" w14:textId="77777777" w:rsidR="002E7F0C" w:rsidRDefault="002E7F0C" w:rsidP="002E7F0C">
      <w:pPr>
        <w:spacing w:before="120" w:after="120"/>
        <w:rPr>
          <w:rFonts w:cstheme="minorHAnsi"/>
          <w:color w:val="000000" w:themeColor="text1"/>
          <w:lang w:val="es-ES_tradnl" w:eastAsia="es-ES"/>
        </w:rPr>
      </w:pPr>
      <w:r>
        <w:rPr>
          <w:rFonts w:cstheme="minorHAnsi"/>
          <w:color w:val="000000" w:themeColor="text1"/>
          <w:lang w:val="es-ES_tradnl" w:eastAsia="es-ES"/>
        </w:rPr>
        <w:t>Para la segunda opción, la Unidad Integradora del MARN administra el enlace de una carpeta en One Drive, en la cual las hojas de cálculo están vinculadas entre sí y permiten una actualización automática:</w:t>
      </w:r>
    </w:p>
    <w:p w14:paraId="799E2484" w14:textId="77777777" w:rsidR="002E7F0C" w:rsidRDefault="001B5CEC" w:rsidP="002E7F0C">
      <w:pPr>
        <w:spacing w:before="120" w:after="120"/>
        <w:rPr>
          <w:rFonts w:cstheme="minorHAnsi"/>
          <w:color w:val="000000" w:themeColor="text1"/>
          <w:lang w:val="es-ES_tradnl" w:eastAsia="es-ES"/>
        </w:rPr>
      </w:pPr>
      <w:hyperlink r:id="rId88" w:history="1">
        <w:r w:rsidR="002E7F0C" w:rsidRPr="004A4FFE">
          <w:rPr>
            <w:rStyle w:val="Hipervnculo"/>
            <w:rFonts w:cstheme="minorHAnsi"/>
            <w:lang w:val="es-ES_tradnl" w:eastAsia="es-ES"/>
          </w:rPr>
          <w:t>https://onedrive.live.com/edit.aspx?resid=9F999E057AD8C646%2163386&amp;id=documents&amp;authkey=!AAKKwaRTCBHEAa0&amp;</w:t>
        </w:r>
      </w:hyperlink>
    </w:p>
    <w:p w14:paraId="42EBDDA7" w14:textId="6376E240" w:rsidR="002E7F0C" w:rsidRDefault="002E7F0C" w:rsidP="002E7F0C">
      <w:pPr>
        <w:spacing w:before="120" w:after="120"/>
        <w:rPr>
          <w:rFonts w:cstheme="minorHAnsi"/>
          <w:color w:val="000000" w:themeColor="text1"/>
          <w:lang w:val="es-ES_tradnl" w:eastAsia="es-ES"/>
        </w:rPr>
      </w:pPr>
      <w:r>
        <w:rPr>
          <w:rFonts w:cstheme="minorHAnsi"/>
          <w:color w:val="000000" w:themeColor="text1"/>
          <w:lang w:val="es-ES_tradnl" w:eastAsia="es-ES"/>
        </w:rPr>
        <w:t xml:space="preserve">En esta carpeta se visualizan las 5 hojas de cálculo: i) las 4 hojas de cálculo de cada institución que conforma el GCI que corresponden al “formato de captura de datos” y ii) la hoja de cálculo que integra todos </w:t>
      </w:r>
      <w:r w:rsidR="005F3DD1">
        <w:rPr>
          <w:rFonts w:cstheme="minorHAnsi"/>
          <w:color w:val="000000" w:themeColor="text1"/>
          <w:lang w:val="es-ES_tradnl" w:eastAsia="es-ES"/>
        </w:rPr>
        <w:t>los</w:t>
      </w:r>
      <w:r>
        <w:rPr>
          <w:rFonts w:cstheme="minorHAnsi"/>
          <w:color w:val="000000" w:themeColor="text1"/>
          <w:lang w:val="es-ES_tradnl" w:eastAsia="es-ES"/>
        </w:rPr>
        <w:t xml:space="preserve"> datos generados por las instituciones del GCI, denominado “Co-beneficios Guatemala”.</w:t>
      </w:r>
    </w:p>
    <w:p w14:paraId="6DA339B0" w14:textId="77777777" w:rsidR="002E7F0C" w:rsidRDefault="002E7F0C" w:rsidP="002E7F0C">
      <w:pPr>
        <w:spacing w:before="120" w:after="120"/>
        <w:rPr>
          <w:rFonts w:cstheme="minorHAnsi"/>
          <w:color w:val="000000" w:themeColor="text1"/>
          <w:lang w:val="es-ES_tradnl" w:eastAsia="es-ES"/>
        </w:rPr>
      </w:pPr>
      <w:r>
        <w:rPr>
          <w:noProof/>
        </w:rPr>
        <w:lastRenderedPageBreak/>
        <w:drawing>
          <wp:inline distT="0" distB="0" distL="0" distR="0" wp14:anchorId="15642D8C" wp14:editId="3F340AEF">
            <wp:extent cx="5608806" cy="1786283"/>
            <wp:effectExtent l="0" t="0" r="0" b="4445"/>
            <wp:docPr id="142" name="Imagen 6">
              <a:extLst xmlns:a="http://schemas.openxmlformats.org/drawingml/2006/main">
                <a:ext uri="{FF2B5EF4-FFF2-40B4-BE49-F238E27FC236}">
                  <a16:creationId xmlns:a16="http://schemas.microsoft.com/office/drawing/2014/main" id="{04B8ECDC-9F7C-4BC9-8A40-6A747BCE73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04B8ECDC-9F7C-4BC9-8A40-6A747BCE7390}"/>
                        </a:ext>
                      </a:extLst>
                    </pic:cNvPr>
                    <pic:cNvPicPr>
                      <a:picLocks noChangeAspect="1"/>
                    </pic:cNvPicPr>
                  </pic:nvPicPr>
                  <pic:blipFill>
                    <a:blip r:embed="rId89"/>
                    <a:stretch>
                      <a:fillRect/>
                    </a:stretch>
                  </pic:blipFill>
                  <pic:spPr>
                    <a:xfrm>
                      <a:off x="0" y="0"/>
                      <a:ext cx="5608806" cy="1786283"/>
                    </a:xfrm>
                    <a:prstGeom prst="rect">
                      <a:avLst/>
                    </a:prstGeom>
                  </pic:spPr>
                </pic:pic>
              </a:graphicData>
            </a:graphic>
          </wp:inline>
        </w:drawing>
      </w:r>
    </w:p>
    <w:p w14:paraId="29E915F7" w14:textId="1D305D48" w:rsidR="002E7F0C" w:rsidRDefault="002E7F0C" w:rsidP="002E7F0C">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5F3DD1">
        <w:rPr>
          <w:noProof/>
        </w:rPr>
        <w:t>60</w:t>
      </w:r>
      <w:r w:rsidRPr="00335267">
        <w:fldChar w:fldCharType="end"/>
      </w:r>
      <w:r w:rsidRPr="00335267">
        <w:t xml:space="preserve">. </w:t>
      </w:r>
      <w:r>
        <w:t>Carpeta de formatos necesarios para captura e integración de datos</w:t>
      </w:r>
    </w:p>
    <w:p w14:paraId="6DFC767A" w14:textId="77777777" w:rsidR="002E7F0C" w:rsidRPr="00AF293E" w:rsidRDefault="002E7F0C" w:rsidP="002E7F0C">
      <w:pPr>
        <w:spacing w:before="120" w:after="120"/>
        <w:rPr>
          <w:rFonts w:cstheme="minorHAnsi"/>
          <w:color w:val="000000" w:themeColor="text1"/>
          <w:lang w:val="es-CL" w:eastAsia="es-ES"/>
        </w:rPr>
      </w:pPr>
    </w:p>
    <w:p w14:paraId="095A06AF" w14:textId="69CC85AA" w:rsidR="002E7F0C" w:rsidRDefault="002E7F0C" w:rsidP="002E7F0C">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formatos de captura de </w:t>
      </w:r>
      <w:r w:rsidR="005F3DD1">
        <w:rPr>
          <w:rFonts w:cstheme="minorHAnsi"/>
          <w:color w:val="000000" w:themeColor="text1"/>
          <w:lang w:val="es-ES_tradnl" w:eastAsia="es-ES"/>
        </w:rPr>
        <w:t>datos</w:t>
      </w:r>
      <w:r>
        <w:rPr>
          <w:rFonts w:cstheme="minorHAnsi"/>
          <w:color w:val="000000" w:themeColor="text1"/>
          <w:lang w:val="es-ES_tradnl" w:eastAsia="es-ES"/>
        </w:rPr>
        <w:t xml:space="preserve"> cuentan con las indicaciones necesarias para su llenado y se realizan en línea. </w:t>
      </w:r>
    </w:p>
    <w:p w14:paraId="5DBF0B77" w14:textId="77777777" w:rsidR="002E7F0C" w:rsidRDefault="002E7F0C" w:rsidP="002E7F0C">
      <w:pPr>
        <w:spacing w:before="120" w:after="120"/>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4A9439B5" wp14:editId="3376A826">
            <wp:extent cx="5608955" cy="2889885"/>
            <wp:effectExtent l="0" t="0" r="0" b="571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8955" cy="2889885"/>
                    </a:xfrm>
                    <a:prstGeom prst="rect">
                      <a:avLst/>
                    </a:prstGeom>
                    <a:noFill/>
                  </pic:spPr>
                </pic:pic>
              </a:graphicData>
            </a:graphic>
          </wp:inline>
        </w:drawing>
      </w:r>
    </w:p>
    <w:p w14:paraId="0527AE4C" w14:textId="6C9F4088" w:rsidR="002E7F0C" w:rsidRDefault="002E7F0C" w:rsidP="002E7F0C">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5F3DD1">
        <w:rPr>
          <w:noProof/>
        </w:rPr>
        <w:t>61</w:t>
      </w:r>
      <w:r w:rsidRPr="00335267">
        <w:fldChar w:fldCharType="end"/>
      </w:r>
      <w:r w:rsidRPr="00335267">
        <w:t xml:space="preserve">. </w:t>
      </w:r>
      <w:r>
        <w:t>Formato de captura de datos</w:t>
      </w:r>
    </w:p>
    <w:p w14:paraId="5E5659D2" w14:textId="77777777" w:rsidR="002E7F0C" w:rsidRPr="00AF293E" w:rsidRDefault="002E7F0C" w:rsidP="002E7F0C">
      <w:pPr>
        <w:spacing w:before="120" w:after="120"/>
        <w:rPr>
          <w:rFonts w:cstheme="minorHAnsi"/>
          <w:color w:val="000000" w:themeColor="text1"/>
          <w:lang w:val="es-CL" w:eastAsia="es-ES"/>
        </w:rPr>
      </w:pPr>
    </w:p>
    <w:p w14:paraId="31C0C0AE" w14:textId="77777777" w:rsidR="002E7F0C" w:rsidRDefault="002E7F0C" w:rsidP="002E7F0C">
      <w:pPr>
        <w:spacing w:before="120" w:after="120"/>
        <w:rPr>
          <w:rFonts w:cstheme="minorHAnsi"/>
          <w:color w:val="000000" w:themeColor="text1"/>
          <w:lang w:val="es-ES_tradnl" w:eastAsia="es-ES"/>
        </w:rPr>
      </w:pPr>
      <w:r>
        <w:rPr>
          <w:noProof/>
        </w:rPr>
        <mc:AlternateContent>
          <mc:Choice Requires="wps">
            <w:drawing>
              <wp:anchor distT="0" distB="0" distL="114300" distR="114300" simplePos="0" relativeHeight="251677696" behindDoc="0" locked="0" layoutInCell="1" allowOverlap="1" wp14:anchorId="6A1D9A03" wp14:editId="0CAA47A0">
                <wp:simplePos x="0" y="0"/>
                <wp:positionH relativeFrom="column">
                  <wp:posOffset>1000665</wp:posOffset>
                </wp:positionH>
                <wp:positionV relativeFrom="paragraph">
                  <wp:posOffset>963885</wp:posOffset>
                </wp:positionV>
                <wp:extent cx="446400" cy="151200"/>
                <wp:effectExtent l="38100" t="0" r="11430" b="96520"/>
                <wp:wrapNone/>
                <wp:docPr id="57" name="Conector: angular 57"/>
                <wp:cNvGraphicFramePr/>
                <a:graphic xmlns:a="http://schemas.openxmlformats.org/drawingml/2006/main">
                  <a:graphicData uri="http://schemas.microsoft.com/office/word/2010/wordprocessingShape">
                    <wps:wsp>
                      <wps:cNvCnPr/>
                      <wps:spPr>
                        <a:xfrm flipH="1">
                          <a:off x="0" y="0"/>
                          <a:ext cx="446400" cy="151200"/>
                        </a:xfrm>
                        <a:prstGeom prst="bentConnector3">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90FF27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57" o:spid="_x0000_s1026" type="#_x0000_t34" style="position:absolute;margin-left:78.8pt;margin-top:75.9pt;width:35.15pt;height:11.9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" strokecolor="#c00000" strokeweight="1.5pt">
                <v:stroke endarrow="block"/>
              </v:shape>
            </w:pict>
          </mc:Fallback>
        </mc:AlternateContent>
      </w:r>
      <w:r>
        <w:rPr>
          <w:noProof/>
        </w:rPr>
        <mc:AlternateContent>
          <mc:Choice Requires="wps">
            <w:drawing>
              <wp:anchor distT="0" distB="0" distL="114300" distR="114300" simplePos="0" relativeHeight="251676672" behindDoc="0" locked="0" layoutInCell="1" allowOverlap="1" wp14:anchorId="7B8A7321" wp14:editId="096FA710">
                <wp:simplePos x="0" y="0"/>
                <wp:positionH relativeFrom="column">
                  <wp:posOffset>410265</wp:posOffset>
                </wp:positionH>
                <wp:positionV relativeFrom="paragraph">
                  <wp:posOffset>949485</wp:posOffset>
                </wp:positionV>
                <wp:extent cx="546715" cy="372940"/>
                <wp:effectExtent l="0" t="0" r="25400" b="27305"/>
                <wp:wrapNone/>
                <wp:docPr id="58" name="Rectángulo: esquinas redondeadas 58"/>
                <wp:cNvGraphicFramePr/>
                <a:graphic xmlns:a="http://schemas.openxmlformats.org/drawingml/2006/main">
                  <a:graphicData uri="http://schemas.microsoft.com/office/word/2010/wordprocessingShape">
                    <wps:wsp>
                      <wps:cNvSpPr/>
                      <wps:spPr>
                        <a:xfrm>
                          <a:off x="0" y="0"/>
                          <a:ext cx="546715" cy="372940"/>
                        </a:xfrm>
                        <a:prstGeom prst="roundRect">
                          <a:avLst/>
                        </a:prstGeom>
                        <a:noFill/>
                        <a:ln w="1905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111C05" id="Rectángulo: esquinas redondeadas 58" o:spid="_x0000_s1026" style="position:absolute;margin-left:32.3pt;margin-top:74.75pt;width:43.05pt;height:2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" filled="f" strokecolor="#c00000" strokeweight="1.5pt"/>
            </w:pict>
          </mc:Fallback>
        </mc:AlternateContent>
      </w:r>
      <w:r>
        <w:rPr>
          <w:rFonts w:cstheme="minorHAnsi"/>
          <w:color w:val="000000" w:themeColor="text1"/>
          <w:lang w:val="es-ES_tradnl" w:eastAsia="es-ES"/>
        </w:rPr>
        <w:t>Por su parte la hoja de cálculo de integración contiene las fórmulas de cada indicador y está vinculada con los formatos de captura de datos, por lo que solo es necesario actualizar los datos y conexiones.</w:t>
      </w:r>
      <w:r>
        <w:rPr>
          <w:noProof/>
        </w:rPr>
        <w:drawing>
          <wp:inline distT="0" distB="0" distL="0" distR="0" wp14:anchorId="1B68BDD9" wp14:editId="1C47E7AE">
            <wp:extent cx="5536800" cy="965768"/>
            <wp:effectExtent l="0" t="0" r="0" b="635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98" r="543" b="69423"/>
                    <a:stretch/>
                  </pic:blipFill>
                  <pic:spPr bwMode="auto">
                    <a:xfrm>
                      <a:off x="0" y="0"/>
                      <a:ext cx="5626294" cy="981378"/>
                    </a:xfrm>
                    <a:prstGeom prst="rect">
                      <a:avLst/>
                    </a:prstGeom>
                    <a:ln>
                      <a:noFill/>
                    </a:ln>
                    <a:extLst>
                      <a:ext uri="{53640926-AAD7-44D8-BBD7-CCE9431645EC}">
                        <a14:shadowObscured xmlns:a14="http://schemas.microsoft.com/office/drawing/2010/main"/>
                      </a:ext>
                    </a:extLst>
                  </pic:spPr>
                </pic:pic>
              </a:graphicData>
            </a:graphic>
          </wp:inline>
        </w:drawing>
      </w:r>
    </w:p>
    <w:p w14:paraId="4AACA28F" w14:textId="7B253C53" w:rsidR="002E7F0C" w:rsidRDefault="002E7F0C" w:rsidP="002E7F0C">
      <w:pPr>
        <w:pStyle w:val="Descripcin"/>
      </w:pPr>
      <w:bookmarkStart w:id="108" w:name="_Hlk44871561"/>
      <w:r w:rsidRPr="00335267">
        <w:t xml:space="preserve">Figura </w:t>
      </w:r>
      <w:r w:rsidRPr="00335267">
        <w:fldChar w:fldCharType="begin"/>
      </w:r>
      <w:r w:rsidRPr="00335267">
        <w:instrText xml:space="preserve"> SEQ Figura \* ARABIC </w:instrText>
      </w:r>
      <w:r w:rsidRPr="00335267">
        <w:fldChar w:fldCharType="separate"/>
      </w:r>
      <w:r w:rsidR="005F3DD1">
        <w:rPr>
          <w:noProof/>
        </w:rPr>
        <w:t>62</w:t>
      </w:r>
      <w:r w:rsidRPr="00335267">
        <w:fldChar w:fldCharType="end"/>
      </w:r>
      <w:r w:rsidRPr="00335267">
        <w:t xml:space="preserve">. </w:t>
      </w:r>
      <w:r>
        <w:t>Actualizacion de datos y conexiones de la hoja de integración de datos.</w:t>
      </w:r>
    </w:p>
    <w:bookmarkEnd w:id="108"/>
    <w:p w14:paraId="5BE52F80" w14:textId="3AEE3EB8" w:rsidR="002E7F0C" w:rsidRPr="00B8717B" w:rsidRDefault="002E7F0C" w:rsidP="002E7F0C">
      <w:pPr>
        <w:spacing w:before="120" w:after="120"/>
        <w:rPr>
          <w:rFonts w:cstheme="minorHAnsi"/>
          <w:color w:val="000000" w:themeColor="text1"/>
          <w:lang w:val="es-CL" w:eastAsia="es-ES"/>
        </w:rPr>
      </w:pPr>
      <w:r>
        <w:rPr>
          <w:rFonts w:cstheme="minorHAnsi"/>
          <w:color w:val="000000" w:themeColor="text1"/>
          <w:lang w:val="es-CL" w:eastAsia="es-ES"/>
        </w:rPr>
        <w:lastRenderedPageBreak/>
        <w:t>Esta hoja de integración contiene el detalle de cada indicador, así como los resultados de cada indicador y está conectada a un archivo Power Bi, que corresponde a la “Herramienta de visualización de cumplimiento de Co-beneficios</w:t>
      </w:r>
      <w:r w:rsidR="005F3DD1">
        <w:rPr>
          <w:rFonts w:cstheme="minorHAnsi"/>
          <w:color w:val="000000" w:themeColor="text1"/>
          <w:lang w:val="es-CL" w:eastAsia="es-ES"/>
        </w:rPr>
        <w:t>”</w:t>
      </w:r>
      <w:r>
        <w:rPr>
          <w:rFonts w:cstheme="minorHAnsi"/>
          <w:color w:val="000000" w:themeColor="text1"/>
          <w:lang w:val="es-CL" w:eastAsia="es-ES"/>
        </w:rPr>
        <w:t>.</w:t>
      </w:r>
    </w:p>
    <w:p w14:paraId="025C1C64" w14:textId="77777777" w:rsidR="002E7F0C" w:rsidRDefault="002E7F0C" w:rsidP="002E7F0C">
      <w:pPr>
        <w:spacing w:before="120" w:after="120"/>
        <w:rPr>
          <w:rFonts w:cstheme="minorHAnsi"/>
          <w:color w:val="000000" w:themeColor="text1"/>
          <w:lang w:val="es-ES_tradnl" w:eastAsia="es-ES"/>
        </w:rPr>
      </w:pPr>
    </w:p>
    <w:p w14:paraId="22B9E878" w14:textId="77777777" w:rsidR="002E7F0C" w:rsidRPr="00A52538" w:rsidRDefault="002E7F0C" w:rsidP="002E7F0C">
      <w:pPr>
        <w:pStyle w:val="Ttulo1"/>
        <w:numPr>
          <w:ilvl w:val="2"/>
          <w:numId w:val="2"/>
        </w:numPr>
        <w:ind w:left="516"/>
        <w:rPr>
          <w:sz w:val="24"/>
          <w:szCs w:val="24"/>
        </w:rPr>
      </w:pPr>
      <w:r w:rsidRPr="00A52538">
        <w:rPr>
          <w:sz w:val="24"/>
          <w:szCs w:val="24"/>
        </w:rPr>
        <w:t>Herramienta de</w:t>
      </w:r>
      <w:r>
        <w:rPr>
          <w:sz w:val="24"/>
          <w:szCs w:val="24"/>
        </w:rPr>
        <w:t xml:space="preserve"> Reporte</w:t>
      </w:r>
      <w:r w:rsidRPr="00A52538">
        <w:rPr>
          <w:sz w:val="24"/>
          <w:szCs w:val="24"/>
        </w:rPr>
        <w:t xml:space="preserve"> de cumplimiento de Co-beneficios.</w:t>
      </w:r>
    </w:p>
    <w:p w14:paraId="511809A7" w14:textId="61A7CCC8" w:rsidR="002E7F0C" w:rsidRDefault="002E7F0C" w:rsidP="002E7F0C">
      <w:pPr>
        <w:rPr>
          <w:rFonts w:cstheme="minorHAnsi"/>
          <w:color w:val="000000" w:themeColor="text1"/>
          <w:lang w:val="es-ES_tradnl" w:eastAsia="es-ES"/>
        </w:rPr>
      </w:pPr>
      <w:r>
        <w:rPr>
          <w:rFonts w:cstheme="minorHAnsi"/>
          <w:color w:val="000000" w:themeColor="text1"/>
          <w:lang w:val="es-ES_tradnl" w:eastAsia="es-ES"/>
        </w:rPr>
        <w:t>La herramienta de visualización del sistema de indicadores de co-beneficios permite un análisis visual de los 13 indicadores, así como un mayor detalle de cada indicador que está compuesto por micro-indicadores.</w:t>
      </w:r>
    </w:p>
    <w:p w14:paraId="22373625" w14:textId="77777777" w:rsidR="002E7F0C" w:rsidRDefault="002E7F0C" w:rsidP="002E7F0C">
      <w:pPr>
        <w:spacing w:before="120" w:after="120"/>
        <w:jc w:val="center"/>
        <w:rPr>
          <w:rFonts w:cstheme="minorHAnsi"/>
          <w:color w:val="000000" w:themeColor="text1"/>
          <w:lang w:val="es-ES_tradnl" w:eastAsia="es-ES"/>
        </w:rPr>
      </w:pPr>
      <w:r>
        <w:rPr>
          <w:noProof/>
        </w:rPr>
        <w:drawing>
          <wp:inline distT="0" distB="0" distL="0" distR="0" wp14:anchorId="0D8FBA62" wp14:editId="5DEDEF9B">
            <wp:extent cx="5229185" cy="2851200"/>
            <wp:effectExtent l="0" t="0" r="0" b="6350"/>
            <wp:docPr id="162" name="Imagen 6">
              <a:extLst xmlns:a="http://schemas.openxmlformats.org/drawingml/2006/main">
                <a:ext uri="{FF2B5EF4-FFF2-40B4-BE49-F238E27FC236}">
                  <a16:creationId xmlns:a16="http://schemas.microsoft.com/office/drawing/2014/main" id="{B6932A2A-9B0C-4151-ACFF-A0DE5C976F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B6932A2A-9B0C-4151-ACFF-A0DE5C976FB9}"/>
                        </a:ext>
                      </a:extLst>
                    </pic:cNvPr>
                    <pic:cNvPicPr>
                      <a:picLocks noChangeAspect="1"/>
                    </pic:cNvPicPr>
                  </pic:nvPicPr>
                  <pic:blipFill rotWithShape="1">
                    <a:blip r:embed="rId92"/>
                    <a:srcRect b="4273"/>
                    <a:stretch/>
                  </pic:blipFill>
                  <pic:spPr bwMode="auto">
                    <a:xfrm>
                      <a:off x="0" y="0"/>
                      <a:ext cx="5237125" cy="2855529"/>
                    </a:xfrm>
                    <a:prstGeom prst="rect">
                      <a:avLst/>
                    </a:prstGeom>
                    <a:ln>
                      <a:noFill/>
                    </a:ln>
                    <a:extLst>
                      <a:ext uri="{53640926-AAD7-44D8-BBD7-CCE9431645EC}">
                        <a14:shadowObscured xmlns:a14="http://schemas.microsoft.com/office/drawing/2010/main"/>
                      </a:ext>
                    </a:extLst>
                  </pic:spPr>
                </pic:pic>
              </a:graphicData>
            </a:graphic>
          </wp:inline>
        </w:drawing>
      </w:r>
    </w:p>
    <w:p w14:paraId="3B24E130" w14:textId="108153CA" w:rsidR="002E7F0C" w:rsidRDefault="002E7F0C" w:rsidP="002E7F0C">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5F3DD1">
        <w:rPr>
          <w:noProof/>
        </w:rPr>
        <w:t>63</w:t>
      </w:r>
      <w:r w:rsidRPr="00335267">
        <w:fldChar w:fldCharType="end"/>
      </w:r>
      <w:r w:rsidRPr="00335267">
        <w:t xml:space="preserve">. </w:t>
      </w:r>
      <w:r>
        <w:t>Herramienta de visualización del cumplimiento de Co-beneficio</w:t>
      </w:r>
    </w:p>
    <w:p w14:paraId="10DFCDAD" w14:textId="77777777" w:rsidR="002E7F0C" w:rsidRDefault="002E7F0C" w:rsidP="002E7F0C">
      <w:pPr>
        <w:rPr>
          <w:rFonts w:cstheme="minorHAnsi"/>
          <w:color w:val="000000" w:themeColor="text1"/>
          <w:lang w:val="es-CL" w:eastAsia="es-ES"/>
        </w:rPr>
      </w:pPr>
    </w:p>
    <w:p w14:paraId="74E21427" w14:textId="1DBACB57" w:rsidR="002E7F0C" w:rsidRDefault="002E7F0C" w:rsidP="002E7F0C">
      <w:pPr>
        <w:rPr>
          <w:rFonts w:cstheme="minorHAnsi"/>
          <w:color w:val="000000" w:themeColor="text1"/>
          <w:lang w:val="es-CL" w:eastAsia="es-ES"/>
        </w:rPr>
      </w:pPr>
      <w:r>
        <w:rPr>
          <w:rFonts w:cstheme="minorHAnsi"/>
          <w:color w:val="000000" w:themeColor="text1"/>
          <w:lang w:val="es-CL" w:eastAsia="es-ES"/>
        </w:rPr>
        <w:t>En esta herramienta se encuentran el reporte de cumplimiento de indicadores (</w:t>
      </w:r>
      <w:r w:rsidR="005F3DD1">
        <w:rPr>
          <w:rFonts w:cstheme="minorHAnsi"/>
          <w:color w:val="000000" w:themeColor="text1"/>
          <w:lang w:val="es-CL" w:eastAsia="es-ES"/>
        </w:rPr>
        <w:fldChar w:fldCharType="begin"/>
      </w:r>
      <w:r w:rsidR="005F3DD1">
        <w:rPr>
          <w:rFonts w:cstheme="minorHAnsi"/>
          <w:color w:val="000000" w:themeColor="text1"/>
          <w:lang w:val="es-CL" w:eastAsia="es-ES"/>
        </w:rPr>
        <w:instrText xml:space="preserve"> REF _Ref45018304 \h </w:instrText>
      </w:r>
      <w:r w:rsidR="005F3DD1">
        <w:rPr>
          <w:rFonts w:cstheme="minorHAnsi"/>
          <w:color w:val="000000" w:themeColor="text1"/>
          <w:lang w:val="es-CL" w:eastAsia="es-ES"/>
        </w:rPr>
      </w:r>
      <w:r w:rsidR="005F3DD1">
        <w:rPr>
          <w:rFonts w:cstheme="minorHAnsi"/>
          <w:color w:val="000000" w:themeColor="text1"/>
          <w:lang w:val="es-CL" w:eastAsia="es-ES"/>
        </w:rPr>
        <w:fldChar w:fldCharType="separate"/>
      </w:r>
      <w:r w:rsidR="005F3DD1" w:rsidRPr="005F3DD1">
        <w:rPr>
          <w:lang w:val="es-CL"/>
        </w:rPr>
        <w:t xml:space="preserve">Figura </w:t>
      </w:r>
      <w:r w:rsidR="005F3DD1" w:rsidRPr="005F3DD1">
        <w:rPr>
          <w:noProof/>
          <w:lang w:val="es-CL"/>
        </w:rPr>
        <w:t>64</w:t>
      </w:r>
      <w:r w:rsidR="005F3DD1">
        <w:rPr>
          <w:rFonts w:cstheme="minorHAnsi"/>
          <w:color w:val="000000" w:themeColor="text1"/>
          <w:lang w:val="es-CL" w:eastAsia="es-ES"/>
        </w:rPr>
        <w:fldChar w:fldCharType="end"/>
      </w:r>
      <w:r>
        <w:rPr>
          <w:rFonts w:cstheme="minorHAnsi"/>
          <w:color w:val="000000" w:themeColor="text1"/>
          <w:lang w:val="es-CL" w:eastAsia="es-ES"/>
        </w:rPr>
        <w:t xml:space="preserve">) y el detalle de cada indicador. A </w:t>
      </w:r>
      <w:r w:rsidR="005F3DD1">
        <w:rPr>
          <w:rFonts w:cstheme="minorHAnsi"/>
          <w:color w:val="000000" w:themeColor="text1"/>
          <w:lang w:val="es-CL" w:eastAsia="es-ES"/>
        </w:rPr>
        <w:t>continuación,</w:t>
      </w:r>
      <w:r>
        <w:rPr>
          <w:rFonts w:cstheme="minorHAnsi"/>
          <w:color w:val="000000" w:themeColor="text1"/>
          <w:lang w:val="es-CL" w:eastAsia="es-ES"/>
        </w:rPr>
        <w:t xml:space="preserve"> se presentan los resultados con base en datos del 2018-2019 para los 13 indicadores.</w:t>
      </w:r>
    </w:p>
    <w:p w14:paraId="202BFFC0" w14:textId="77777777" w:rsidR="002E7F0C" w:rsidRDefault="002E7F0C" w:rsidP="002E7F0C">
      <w:pPr>
        <w:jc w:val="center"/>
        <w:rPr>
          <w:rFonts w:cstheme="minorHAnsi"/>
          <w:color w:val="000000" w:themeColor="text1"/>
          <w:lang w:val="es-CL" w:eastAsia="es-ES"/>
        </w:rPr>
      </w:pPr>
      <w:r>
        <w:rPr>
          <w:noProof/>
        </w:rPr>
        <w:lastRenderedPageBreak/>
        <w:drawing>
          <wp:inline distT="0" distB="0" distL="0" distR="0" wp14:anchorId="0C0DFB62" wp14:editId="0F718B90">
            <wp:extent cx="5154908" cy="2808000"/>
            <wp:effectExtent l="0" t="0" r="8255" b="0"/>
            <wp:docPr id="172" name="Imagen 2">
              <a:extLst xmlns:a="http://schemas.openxmlformats.org/drawingml/2006/main">
                <a:ext uri="{FF2B5EF4-FFF2-40B4-BE49-F238E27FC236}">
                  <a16:creationId xmlns:a16="http://schemas.microsoft.com/office/drawing/2014/main" id="{348016BF-289A-4202-AF1A-906EECD11A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48016BF-289A-4202-AF1A-906EECD11AFB}"/>
                        </a:ext>
                      </a:extLst>
                    </pic:cNvPr>
                    <pic:cNvPicPr>
                      <a:picLocks noChangeAspect="1"/>
                    </pic:cNvPicPr>
                  </pic:nvPicPr>
                  <pic:blipFill rotWithShape="1">
                    <a:blip r:embed="rId93"/>
                    <a:srcRect r="1082" b="4354"/>
                    <a:stretch/>
                  </pic:blipFill>
                  <pic:spPr bwMode="auto">
                    <a:xfrm>
                      <a:off x="0" y="0"/>
                      <a:ext cx="5162735" cy="2812264"/>
                    </a:xfrm>
                    <a:prstGeom prst="rect">
                      <a:avLst/>
                    </a:prstGeom>
                    <a:ln>
                      <a:noFill/>
                    </a:ln>
                    <a:extLst>
                      <a:ext uri="{53640926-AAD7-44D8-BBD7-CCE9431645EC}">
                        <a14:shadowObscured xmlns:a14="http://schemas.microsoft.com/office/drawing/2010/main"/>
                      </a:ext>
                    </a:extLst>
                  </pic:spPr>
                </pic:pic>
              </a:graphicData>
            </a:graphic>
          </wp:inline>
        </w:drawing>
      </w:r>
    </w:p>
    <w:p w14:paraId="52FF2BA9" w14:textId="4C246B38" w:rsidR="002E7F0C" w:rsidRDefault="002E7F0C" w:rsidP="002E7F0C">
      <w:pPr>
        <w:pStyle w:val="Descripcin"/>
      </w:pPr>
      <w:bookmarkStart w:id="109" w:name="_Ref45018304"/>
      <w:r w:rsidRPr="00335267">
        <w:t xml:space="preserve">Figura </w:t>
      </w:r>
      <w:r w:rsidRPr="00335267">
        <w:fldChar w:fldCharType="begin"/>
      </w:r>
      <w:r w:rsidRPr="00335267">
        <w:instrText xml:space="preserve"> SEQ Figura \* ARABIC </w:instrText>
      </w:r>
      <w:r w:rsidRPr="00335267">
        <w:fldChar w:fldCharType="separate"/>
      </w:r>
      <w:r w:rsidR="005F3DD1">
        <w:rPr>
          <w:noProof/>
        </w:rPr>
        <w:t>64</w:t>
      </w:r>
      <w:r w:rsidRPr="00335267">
        <w:fldChar w:fldCharType="end"/>
      </w:r>
      <w:bookmarkEnd w:id="109"/>
      <w:r w:rsidRPr="00335267">
        <w:t xml:space="preserve">. </w:t>
      </w:r>
      <w:r>
        <w:t>Herramienta de visualización de resultados de indicadores de co-beneficios</w:t>
      </w:r>
    </w:p>
    <w:p w14:paraId="223AD41A" w14:textId="77777777" w:rsidR="002E7F0C" w:rsidRDefault="002E7F0C" w:rsidP="002E7F0C">
      <w:pPr>
        <w:rPr>
          <w:rFonts w:cstheme="minorHAnsi"/>
          <w:b/>
          <w:bCs/>
          <w:color w:val="000000" w:themeColor="text1"/>
          <w:lang w:val="es-CL" w:eastAsia="es-ES"/>
        </w:rPr>
      </w:pPr>
    </w:p>
    <w:p w14:paraId="45E7BDE4" w14:textId="77777777" w:rsidR="002E7F0C" w:rsidRPr="00232C7E" w:rsidRDefault="002E7F0C" w:rsidP="002E7F0C">
      <w:pPr>
        <w:rPr>
          <w:rFonts w:cstheme="minorHAnsi"/>
          <w:color w:val="000000" w:themeColor="text1"/>
          <w:lang w:val="es-CL" w:eastAsia="es-ES"/>
        </w:rPr>
      </w:pPr>
      <w:r w:rsidRPr="00AB7839">
        <w:rPr>
          <w:rFonts w:cstheme="minorHAnsi"/>
          <w:color w:val="000000" w:themeColor="text1"/>
          <w:lang w:val="es-CL" w:eastAsia="es-ES"/>
        </w:rPr>
        <w:t>C</w:t>
      </w:r>
      <w:r>
        <w:rPr>
          <w:rFonts w:cstheme="minorHAnsi"/>
          <w:color w:val="000000" w:themeColor="text1"/>
          <w:lang w:val="es-CL" w:eastAsia="es-ES"/>
        </w:rPr>
        <w:t>ada indicador tiene un código asociado, que es utilizado para la visualización gráfica de los resultados. Para el período evaluado (2018-2019), se observa que 5 indicadores fueron logrados, 5 no fueron logrados y 3 no fueron evaluados. Paralelamente, este reporte permite, seleccionar un indicador específico, en el cual se muestra el porcentaje de incremento (o reducción para los no logrados) y se puede observar el detalle del indicador como ser: categoría, resultado, responsable, variables medidas, valores y resultado.</w:t>
      </w:r>
    </w:p>
    <w:p w14:paraId="666CA280" w14:textId="77777777" w:rsidR="002E7F0C" w:rsidRDefault="002E7F0C" w:rsidP="002E7F0C">
      <w:pPr>
        <w:rPr>
          <w:noProof/>
        </w:rPr>
      </w:pPr>
      <w:r>
        <w:rPr>
          <w:noProof/>
        </w:rPr>
        <w:drawing>
          <wp:inline distT="0" distB="0" distL="0" distR="0" wp14:anchorId="1203C631" wp14:editId="35D70617">
            <wp:extent cx="5670391" cy="2893720"/>
            <wp:effectExtent l="0" t="0" r="6985" b="190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2062" cy="2914986"/>
                    </a:xfrm>
                    <a:prstGeom prst="rect">
                      <a:avLst/>
                    </a:prstGeom>
                    <a:noFill/>
                  </pic:spPr>
                </pic:pic>
              </a:graphicData>
            </a:graphic>
          </wp:inline>
        </w:drawing>
      </w:r>
    </w:p>
    <w:p w14:paraId="70A2FE0F" w14:textId="7D333E2F" w:rsidR="002E7F0C" w:rsidRDefault="002E7F0C" w:rsidP="002E7F0C">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5F3DD1">
        <w:rPr>
          <w:noProof/>
        </w:rPr>
        <w:t>65</w:t>
      </w:r>
      <w:r w:rsidRPr="00335267">
        <w:fldChar w:fldCharType="end"/>
      </w:r>
      <w:r w:rsidRPr="00335267">
        <w:t xml:space="preserve">. </w:t>
      </w:r>
      <w:r>
        <w:t>Herramienta de visualización de resultados de indicadores de co-beneficios (por indicador)</w:t>
      </w:r>
    </w:p>
    <w:p w14:paraId="37F9856D" w14:textId="77777777" w:rsidR="002E7F0C" w:rsidRDefault="002E7F0C" w:rsidP="002E7F0C">
      <w:pPr>
        <w:rPr>
          <w:rFonts w:cstheme="minorHAnsi"/>
          <w:color w:val="000000" w:themeColor="text1"/>
          <w:lang w:val="es-CL" w:eastAsia="es-ES"/>
        </w:rPr>
      </w:pPr>
    </w:p>
    <w:p w14:paraId="7A8089B9" w14:textId="2173C143" w:rsidR="002E7F0C" w:rsidRDefault="002E7F0C" w:rsidP="002E7F0C">
      <w:pPr>
        <w:rPr>
          <w:rFonts w:cstheme="minorHAnsi"/>
          <w:color w:val="000000" w:themeColor="text1"/>
          <w:lang w:val="es-CL" w:eastAsia="es-ES"/>
        </w:rPr>
      </w:pPr>
      <w:r w:rsidRPr="009D7571">
        <w:rPr>
          <w:rFonts w:cstheme="minorHAnsi"/>
          <w:color w:val="000000" w:themeColor="text1"/>
          <w:lang w:val="es-CL" w:eastAsia="es-ES"/>
        </w:rPr>
        <w:lastRenderedPageBreak/>
        <w:t>Adicion</w:t>
      </w:r>
      <w:r>
        <w:rPr>
          <w:rFonts w:cstheme="minorHAnsi"/>
          <w:color w:val="000000" w:themeColor="text1"/>
          <w:lang w:val="es-CL" w:eastAsia="es-ES"/>
        </w:rPr>
        <w:t>almente, esta herramienta permite un análisis más a detalle. Por ejemplo, el indicador “Aumento anual (%) de superficie para producción” incluye superficie en modalidad MBN para producción de PINPEP y PROBOSQUE y modalidad de Plantaciones de PINPEP y PROBOSQUE. Mediante esta herramienta es posible identificar que la modalidad de MBN para producción de PROBOSQUE es la única que cumple la meta, mientras que las otras 3 han sufrido leves reducciones.</w:t>
      </w:r>
    </w:p>
    <w:p w14:paraId="30308A53" w14:textId="77777777" w:rsidR="002E7F0C" w:rsidRDefault="002E7F0C" w:rsidP="002E7F0C">
      <w:pPr>
        <w:jc w:val="center"/>
        <w:rPr>
          <w:rFonts w:cstheme="minorHAnsi"/>
          <w:noProof/>
          <w:color w:val="000000" w:themeColor="text1"/>
          <w:lang w:val="es-CL" w:eastAsia="es-ES"/>
        </w:rPr>
      </w:pPr>
      <w:r>
        <w:rPr>
          <w:rFonts w:cstheme="minorHAnsi"/>
          <w:noProof/>
          <w:color w:val="000000" w:themeColor="text1"/>
          <w:lang w:val="es-CL" w:eastAsia="es-ES"/>
        </w:rPr>
        <w:drawing>
          <wp:inline distT="0" distB="0" distL="0" distR="0" wp14:anchorId="1511745A" wp14:editId="59A96BEC">
            <wp:extent cx="5040000" cy="2589901"/>
            <wp:effectExtent l="0" t="0" r="8255" b="127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5">
                      <a:extLst>
                        <a:ext uri="{28A0092B-C50C-407E-A947-70E740481C1C}">
                          <a14:useLocalDpi xmlns:a14="http://schemas.microsoft.com/office/drawing/2010/main" val="0"/>
                        </a:ext>
                      </a:extLst>
                    </a:blip>
                    <a:srcRect r="1212"/>
                    <a:stretch/>
                  </pic:blipFill>
                  <pic:spPr bwMode="auto">
                    <a:xfrm>
                      <a:off x="0" y="0"/>
                      <a:ext cx="5060339" cy="2600352"/>
                    </a:xfrm>
                    <a:prstGeom prst="rect">
                      <a:avLst/>
                    </a:prstGeom>
                    <a:noFill/>
                    <a:ln>
                      <a:noFill/>
                    </a:ln>
                    <a:extLst>
                      <a:ext uri="{53640926-AAD7-44D8-BBD7-CCE9431645EC}">
                        <a14:shadowObscured xmlns:a14="http://schemas.microsoft.com/office/drawing/2010/main"/>
                      </a:ext>
                    </a:extLst>
                  </pic:spPr>
                </pic:pic>
              </a:graphicData>
            </a:graphic>
          </wp:inline>
        </w:drawing>
      </w:r>
    </w:p>
    <w:p w14:paraId="51375F67" w14:textId="05A7959B" w:rsidR="002E7F0C" w:rsidRDefault="002E7F0C" w:rsidP="002E7F0C">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5F3DD1">
        <w:rPr>
          <w:noProof/>
        </w:rPr>
        <w:t>66</w:t>
      </w:r>
      <w:r w:rsidRPr="00335267">
        <w:fldChar w:fldCharType="end"/>
      </w:r>
      <w:r w:rsidRPr="00335267">
        <w:t xml:space="preserve">. </w:t>
      </w:r>
      <w:r>
        <w:t>Herramienta de visualización de resultados de indicadores de co-beneficios (incluye micro-indicadores)</w:t>
      </w:r>
    </w:p>
    <w:p w14:paraId="5453D6AC" w14:textId="77777777" w:rsidR="002E7F0C" w:rsidRDefault="002E7F0C" w:rsidP="002E7F0C">
      <w:pPr>
        <w:rPr>
          <w:rFonts w:cstheme="minorHAnsi"/>
          <w:lang w:val="es-CL" w:eastAsia="es-ES"/>
        </w:rPr>
      </w:pPr>
    </w:p>
    <w:p w14:paraId="2F5F5FAC" w14:textId="5CE99571" w:rsidR="002E7F0C" w:rsidRDefault="002E7F0C" w:rsidP="002E7F0C">
      <w:pPr>
        <w:rPr>
          <w:rFonts w:cstheme="minorHAnsi"/>
          <w:lang w:val="es-CL" w:eastAsia="es-ES"/>
        </w:rPr>
      </w:pPr>
      <w:r>
        <w:rPr>
          <w:rFonts w:cstheme="minorHAnsi"/>
          <w:lang w:val="es-CL" w:eastAsia="es-ES"/>
        </w:rPr>
        <w:t xml:space="preserve">Finalmente, esta herramienta también permite visualizar el detalle de cada </w:t>
      </w:r>
      <w:r w:rsidR="005F3DD1">
        <w:rPr>
          <w:rFonts w:cstheme="minorHAnsi"/>
          <w:lang w:val="es-CL" w:eastAsia="es-ES"/>
        </w:rPr>
        <w:t>indicador,</w:t>
      </w:r>
      <w:r>
        <w:rPr>
          <w:rFonts w:cstheme="minorHAnsi"/>
          <w:lang w:val="es-CL" w:eastAsia="es-ES"/>
        </w:rPr>
        <w:t xml:space="preserve"> así como los datos de medición de cada uno y su resultado. Estos resultados se pueden filtrar según los indicadores logrados, no logrados y no evaluados y según categorías. Abajo se presenta el detalle de los indicadores logrados en el período 2018-2019.</w:t>
      </w:r>
    </w:p>
    <w:p w14:paraId="78E6257E" w14:textId="77777777" w:rsidR="002E7F0C" w:rsidRDefault="002E7F0C" w:rsidP="002E7F0C">
      <w:pPr>
        <w:jc w:val="center"/>
        <w:rPr>
          <w:rFonts w:cstheme="minorHAnsi"/>
          <w:lang w:val="es-CL" w:eastAsia="es-ES"/>
        </w:rPr>
      </w:pPr>
      <w:r>
        <w:rPr>
          <w:noProof/>
        </w:rPr>
        <w:drawing>
          <wp:inline distT="0" distB="0" distL="0" distR="0" wp14:anchorId="539E24A9" wp14:editId="74F13EC2">
            <wp:extent cx="4887045" cy="2435183"/>
            <wp:effectExtent l="0" t="0" r="0" b="381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959" t="1553" r="11948" b="-1"/>
                    <a:stretch/>
                  </pic:blipFill>
                  <pic:spPr bwMode="auto">
                    <a:xfrm>
                      <a:off x="0" y="0"/>
                      <a:ext cx="4887762" cy="2435540"/>
                    </a:xfrm>
                    <a:prstGeom prst="rect">
                      <a:avLst/>
                    </a:prstGeom>
                    <a:ln>
                      <a:noFill/>
                    </a:ln>
                    <a:extLst>
                      <a:ext uri="{53640926-AAD7-44D8-BBD7-CCE9431645EC}">
                        <a14:shadowObscured xmlns:a14="http://schemas.microsoft.com/office/drawing/2010/main"/>
                      </a:ext>
                    </a:extLst>
                  </pic:spPr>
                </pic:pic>
              </a:graphicData>
            </a:graphic>
          </wp:inline>
        </w:drawing>
      </w:r>
    </w:p>
    <w:p w14:paraId="30395513" w14:textId="48F10B15" w:rsidR="002E7F0C" w:rsidRDefault="002E7F0C" w:rsidP="002E7F0C">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5F3DD1">
        <w:rPr>
          <w:noProof/>
        </w:rPr>
        <w:t>67</w:t>
      </w:r>
      <w:r w:rsidRPr="00335267">
        <w:fldChar w:fldCharType="end"/>
      </w:r>
      <w:r w:rsidRPr="00335267">
        <w:t xml:space="preserve">. </w:t>
      </w:r>
      <w:r>
        <w:t>Herramienta de visualización de detalle y resultados indicadores de co-beneficios logrados</w:t>
      </w:r>
    </w:p>
    <w:p w14:paraId="22818EF3" w14:textId="77777777" w:rsidR="002E7F0C" w:rsidRDefault="002E7F0C" w:rsidP="002E7F0C">
      <w:pPr>
        <w:rPr>
          <w:rFonts w:cstheme="minorHAnsi"/>
          <w:lang w:val="es-CL" w:eastAsia="es-ES"/>
        </w:rPr>
      </w:pPr>
      <w:r>
        <w:rPr>
          <w:rFonts w:cstheme="minorHAnsi"/>
          <w:lang w:val="es-CL" w:eastAsia="es-ES"/>
        </w:rPr>
        <w:lastRenderedPageBreak/>
        <w:t xml:space="preserve">Al filtrar según categoría, encontramos que para algunas categorías ningún indicador fue logrado. Por ejemplo, para la categoría de provisión de productos maderables y no maderables, dos indicadores no se lograron, mientras que el tercero no fue evaluado. </w:t>
      </w:r>
    </w:p>
    <w:p w14:paraId="5F55B9F8" w14:textId="77777777" w:rsidR="002E7F0C" w:rsidRDefault="002E7F0C" w:rsidP="002E7F0C">
      <w:pPr>
        <w:rPr>
          <w:rFonts w:cstheme="minorHAnsi"/>
          <w:lang w:val="es-CL" w:eastAsia="es-ES"/>
        </w:rPr>
      </w:pPr>
      <w:r>
        <w:rPr>
          <w:noProof/>
        </w:rPr>
        <w:drawing>
          <wp:inline distT="0" distB="0" distL="0" distR="0" wp14:anchorId="660190BC" wp14:editId="651A6AAA">
            <wp:extent cx="5539651" cy="2935300"/>
            <wp:effectExtent l="0" t="0" r="444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61183" cy="2946709"/>
                    </a:xfrm>
                    <a:prstGeom prst="rect">
                      <a:avLst/>
                    </a:prstGeom>
                  </pic:spPr>
                </pic:pic>
              </a:graphicData>
            </a:graphic>
          </wp:inline>
        </w:drawing>
      </w:r>
    </w:p>
    <w:p w14:paraId="76CC5A0C" w14:textId="1AE50EA8" w:rsidR="002E7F0C" w:rsidRDefault="002E7F0C" w:rsidP="002E7F0C">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5F3DD1">
        <w:rPr>
          <w:noProof/>
        </w:rPr>
        <w:t>68</w:t>
      </w:r>
      <w:r w:rsidRPr="00335267">
        <w:fldChar w:fldCharType="end"/>
      </w:r>
      <w:r w:rsidRPr="00335267">
        <w:t xml:space="preserve">. </w:t>
      </w:r>
      <w:r>
        <w:t>Herramienta de visualización de detalle y resultados indicadores de co-beneficios no logrados según categoría</w:t>
      </w:r>
    </w:p>
    <w:p w14:paraId="18A78156" w14:textId="77777777" w:rsidR="002E7F0C" w:rsidRDefault="002E7F0C" w:rsidP="002E7F0C">
      <w:pPr>
        <w:rPr>
          <w:rFonts w:cstheme="minorHAnsi"/>
          <w:lang w:val="es-CL" w:eastAsia="es-ES"/>
        </w:rPr>
      </w:pPr>
    </w:p>
    <w:p w14:paraId="6D198732" w14:textId="77777777" w:rsidR="002E7F0C" w:rsidRDefault="002E7F0C" w:rsidP="002E7F0C">
      <w:pPr>
        <w:rPr>
          <w:rFonts w:cstheme="minorHAnsi"/>
          <w:color w:val="000000" w:themeColor="text1"/>
          <w:lang w:val="es-CL" w:eastAsia="es-ES"/>
        </w:rPr>
      </w:pPr>
      <w:r>
        <w:rPr>
          <w:rFonts w:cstheme="minorHAnsi"/>
          <w:color w:val="000000" w:themeColor="text1"/>
          <w:lang w:val="es-CL" w:eastAsia="es-ES"/>
        </w:rPr>
        <w:t>En resumen, este reporte nos permite identificar:</w:t>
      </w:r>
    </w:p>
    <w:p w14:paraId="076489E5" w14:textId="77777777" w:rsidR="002E7F0C" w:rsidRPr="00DE4B9E" w:rsidRDefault="002E7F0C" w:rsidP="002E7F0C">
      <w:pPr>
        <w:pStyle w:val="Prrafodelista"/>
        <w:numPr>
          <w:ilvl w:val="0"/>
          <w:numId w:val="12"/>
        </w:numPr>
        <w:rPr>
          <w:rFonts w:cstheme="minorHAnsi"/>
          <w:b/>
          <w:bCs/>
          <w:lang w:val="es-CL" w:eastAsia="es-ES"/>
        </w:rPr>
      </w:pPr>
      <w:r w:rsidRPr="00DE4B9E">
        <w:rPr>
          <w:rFonts w:cstheme="minorHAnsi"/>
          <w:b/>
          <w:bCs/>
          <w:lang w:val="es-CL" w:eastAsia="es-ES"/>
        </w:rPr>
        <w:t>Los indicadores logrados, es decir los co-beneficios generados por la implementación de la ENREDD+:</w:t>
      </w:r>
    </w:p>
    <w:p w14:paraId="370ACC11"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de bosque bajo protección (PINPEP Y PROBOSQUE)</w:t>
      </w:r>
      <w:r>
        <w:rPr>
          <w:rFonts w:cstheme="minorHAnsi"/>
          <w:lang w:val="es-CL" w:eastAsia="es-ES"/>
        </w:rPr>
        <w:t xml:space="preserve">, </w:t>
      </w:r>
    </w:p>
    <w:p w14:paraId="344372A8"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monto (Q) generado anualmente por incentivos forestales</w:t>
      </w:r>
      <w:r>
        <w:rPr>
          <w:rFonts w:cstheme="minorHAnsi"/>
          <w:lang w:val="es-CL" w:eastAsia="es-ES"/>
        </w:rPr>
        <w:t xml:space="preserve">. </w:t>
      </w:r>
    </w:p>
    <w:p w14:paraId="1A925FA4"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 en número de beneficiarios de incentivos forestales</w:t>
      </w:r>
      <w:r>
        <w:rPr>
          <w:rFonts w:cstheme="minorHAnsi"/>
          <w:lang w:val="es-CL" w:eastAsia="es-ES"/>
        </w:rPr>
        <w:t xml:space="preserve">. </w:t>
      </w:r>
    </w:p>
    <w:p w14:paraId="7C6BCA6D" w14:textId="6A47F7A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número personas con asistencia técnica en manejo de bosque sostenible, diversidad biológica, captación de agua de lluvia, conservación de suelos, sistemas agroforestales agroforestería y seguridad alimentaria</w:t>
      </w:r>
      <w:r>
        <w:rPr>
          <w:rFonts w:cstheme="minorHAnsi"/>
          <w:lang w:val="es-CL" w:eastAsia="es-ES"/>
        </w:rPr>
        <w:t>.</w:t>
      </w:r>
    </w:p>
    <w:p w14:paraId="4E41AC1C" w14:textId="77777777" w:rsidR="002E7F0C" w:rsidRPr="00DE4B9E" w:rsidRDefault="002E7F0C" w:rsidP="002E7F0C">
      <w:pPr>
        <w:pStyle w:val="Prrafodelista"/>
        <w:numPr>
          <w:ilvl w:val="1"/>
          <w:numId w:val="12"/>
        </w:numPr>
        <w:rPr>
          <w:rFonts w:cstheme="minorHAnsi"/>
          <w:lang w:val="es-CL" w:eastAsia="es-ES"/>
        </w:rPr>
      </w:pPr>
      <w:r w:rsidRPr="00DE4B9E">
        <w:rPr>
          <w:rFonts w:cstheme="minorHAnsi"/>
          <w:lang w:val="es-CL" w:eastAsia="es-ES"/>
        </w:rPr>
        <w:t>Incremento de unidades a nivel municipal y comunal de INAB y MAGA que presenten servicio forestales, agroforestales y silvopastoriles</w:t>
      </w:r>
      <w:r>
        <w:rPr>
          <w:rFonts w:cstheme="minorHAnsi"/>
          <w:lang w:val="es-CL" w:eastAsia="es-ES"/>
        </w:rPr>
        <w:t>.</w:t>
      </w:r>
    </w:p>
    <w:p w14:paraId="48749965" w14:textId="4CABAAC9"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 xml:space="preserve">Los indicadores no logrados, es decir, los co-beneficios </w:t>
      </w:r>
      <w:r w:rsidRPr="009E3F7F">
        <w:rPr>
          <w:rFonts w:cstheme="minorHAnsi"/>
          <w:b/>
          <w:bCs/>
          <w:u w:val="single"/>
          <w:lang w:val="es-CL" w:eastAsia="es-ES"/>
        </w:rPr>
        <w:t xml:space="preserve">no </w:t>
      </w:r>
      <w:r w:rsidRPr="009E3F7F">
        <w:rPr>
          <w:rFonts w:cstheme="minorHAnsi"/>
          <w:b/>
          <w:bCs/>
          <w:lang w:val="es-CL" w:eastAsia="es-ES"/>
        </w:rPr>
        <w:t>generados por la implementación de la ENREDD+.</w:t>
      </w:r>
    </w:p>
    <w:p w14:paraId="3C2D8EC2" w14:textId="53AAEC3B"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restaurada (tierras de cultivo mediante SAF y tierras forestales mediante restauración)</w:t>
      </w:r>
      <w:r>
        <w:rPr>
          <w:rFonts w:cstheme="minorHAnsi"/>
          <w:lang w:val="es-CL" w:eastAsia="es-ES"/>
        </w:rPr>
        <w:t>.</w:t>
      </w:r>
    </w:p>
    <w:p w14:paraId="3ACA84DD" w14:textId="5F357464"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Aumento anual (%) de superficie para producción [incluye plantación forestal y MBN para producción (PINPEP Y PROBOSQUE)]</w:t>
      </w:r>
      <w:r>
        <w:rPr>
          <w:rFonts w:cstheme="minorHAnsi"/>
          <w:lang w:val="es-CL" w:eastAsia="es-ES"/>
        </w:rPr>
        <w:t>.</w:t>
      </w:r>
    </w:p>
    <w:p w14:paraId="0657EAB4" w14:textId="2B599AE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Incremento anual de empresas forestales registradas y activas en RNF (centros de acopio y depósitos de productos forestales</w:t>
      </w:r>
      <w:r w:rsidR="00A3382A">
        <w:rPr>
          <w:rFonts w:cstheme="minorHAnsi"/>
          <w:lang w:val="es-CL" w:eastAsia="es-ES"/>
        </w:rPr>
        <w:t>;</w:t>
      </w:r>
      <w:r w:rsidRPr="009E3F7F">
        <w:rPr>
          <w:rFonts w:cstheme="minorHAnsi"/>
          <w:lang w:val="es-CL" w:eastAsia="es-ES"/>
        </w:rPr>
        <w:t xml:space="preserve"> e industria forestal y productoras no maderables</w:t>
      </w:r>
      <w:r>
        <w:rPr>
          <w:rFonts w:cstheme="minorHAnsi"/>
          <w:lang w:val="es-CL" w:eastAsia="es-ES"/>
        </w:rPr>
        <w:t>).</w:t>
      </w:r>
    </w:p>
    <w:p w14:paraId="75D3BBC0"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lastRenderedPageBreak/>
        <w:t>Incremento anual (%) en el número de jornales generados anualmente por incentivos forestales y concesiones forestales</w:t>
      </w:r>
      <w:r>
        <w:rPr>
          <w:rFonts w:cstheme="minorHAnsi"/>
          <w:lang w:val="es-CL" w:eastAsia="es-ES"/>
        </w:rPr>
        <w:t>.</w:t>
      </w:r>
    </w:p>
    <w:p w14:paraId="56D6B613"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Participación de sectores vulnerables (mujeres, jóvenes y pueblos indígenas) como beneficiarios directos de incentivos forestales mayor a un 25%.</w:t>
      </w:r>
    </w:p>
    <w:p w14:paraId="0613E487" w14:textId="77777777"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Las categorías de co-beneficios en las cuales no se están logrando las metas.</w:t>
      </w:r>
    </w:p>
    <w:p w14:paraId="4432B88E"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Provisión de productos maderables y no maderables.</w:t>
      </w:r>
    </w:p>
    <w:p w14:paraId="68DEEB30"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 xml:space="preserve">Mejoramiento de recursos hídricos y edáficos.   </w:t>
      </w:r>
    </w:p>
    <w:p w14:paraId="4AF174D7"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inclusión de sectores vulnerables.</w:t>
      </w:r>
    </w:p>
    <w:p w14:paraId="2C1C453B" w14:textId="11544957"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El detalle de los indicadores no logrados, a fin de evaluar los instrumentos o programas específicos que no están logrando la meta.</w:t>
      </w:r>
    </w:p>
    <w:p w14:paraId="5398BC34" w14:textId="77777777" w:rsidR="002E7F0C" w:rsidRDefault="002E7F0C" w:rsidP="002E7F0C">
      <w:pPr>
        <w:rPr>
          <w:rFonts w:cstheme="minorHAnsi"/>
          <w:color w:val="000000" w:themeColor="text1"/>
          <w:lang w:val="es-CL" w:eastAsia="es-ES"/>
        </w:rPr>
      </w:pPr>
    </w:p>
    <w:p w14:paraId="2578F394" w14:textId="77777777" w:rsidR="002E7F0C" w:rsidRPr="00CD5B7C" w:rsidRDefault="002E7F0C" w:rsidP="002E7F0C">
      <w:pPr>
        <w:rPr>
          <w:rFonts w:cstheme="minorHAnsi"/>
          <w:lang w:val="es-CL" w:eastAsia="es-ES"/>
        </w:rPr>
      </w:pPr>
    </w:p>
    <w:p w14:paraId="236CBABA" w14:textId="0B626DB5" w:rsidR="004613F9" w:rsidRDefault="004613F9">
      <w:pPr>
        <w:rPr>
          <w:b/>
          <w:smallCaps/>
          <w:spacing w:val="5"/>
          <w:sz w:val="32"/>
          <w:szCs w:val="32"/>
          <w:lang w:val="es-CL"/>
        </w:rPr>
      </w:pPr>
      <w:r>
        <w:rPr>
          <w:b/>
          <w:smallCaps/>
          <w:spacing w:val="5"/>
          <w:sz w:val="32"/>
          <w:szCs w:val="32"/>
          <w:lang w:val="es-CL"/>
        </w:rPr>
        <w:br w:type="page"/>
      </w:r>
    </w:p>
    <w:p w14:paraId="140EE805" w14:textId="5CB26877" w:rsidR="004613F9" w:rsidRDefault="004613F9" w:rsidP="004613F9">
      <w:pPr>
        <w:pStyle w:val="Ttulo1"/>
        <w:numPr>
          <w:ilvl w:val="0"/>
          <w:numId w:val="2"/>
        </w:numPr>
        <w:ind w:left="432" w:hanging="432"/>
      </w:pPr>
      <w:bookmarkStart w:id="110" w:name="_Toc44959055"/>
      <w:r>
        <w:lastRenderedPageBreak/>
        <w:t>Subsistema: Registro de Proyectos REDD+</w:t>
      </w:r>
      <w:bookmarkEnd w:id="110"/>
    </w:p>
    <w:p w14:paraId="585A1CC7" w14:textId="6315C6FB" w:rsidR="004613F9" w:rsidRDefault="004613F9">
      <w:pPr>
        <w:rPr>
          <w:lang w:val="es-CL" w:eastAsia="es-ES"/>
        </w:rPr>
      </w:pPr>
      <w:r>
        <w:rPr>
          <w:lang w:val="es-CL" w:eastAsia="es-ES"/>
        </w:rPr>
        <w:br w:type="page"/>
      </w:r>
    </w:p>
    <w:p w14:paraId="1D449ED9" w14:textId="6A9E64FD" w:rsidR="004613F9" w:rsidRDefault="004613F9" w:rsidP="004613F9">
      <w:pPr>
        <w:pStyle w:val="Ttulo1"/>
        <w:numPr>
          <w:ilvl w:val="0"/>
          <w:numId w:val="2"/>
        </w:numPr>
        <w:ind w:left="432" w:hanging="432"/>
      </w:pPr>
      <w:bookmarkStart w:id="111" w:name="_Toc44959057"/>
      <w:r>
        <w:lastRenderedPageBreak/>
        <w:t>Mecanismo de Información y Atención a Quejas (MIAQ)</w:t>
      </w:r>
      <w:bookmarkEnd w:id="111"/>
    </w:p>
    <w:p w14:paraId="021C931E" w14:textId="184A342B" w:rsidR="004613F9" w:rsidRDefault="004613F9">
      <w:pPr>
        <w:rPr>
          <w:lang w:val="es-CL" w:eastAsia="es-ES"/>
        </w:rPr>
      </w:pPr>
      <w:r>
        <w:rPr>
          <w:lang w:val="es-CL" w:eastAsia="es-ES"/>
        </w:rPr>
        <w:br w:type="page"/>
      </w:r>
    </w:p>
    <w:p w14:paraId="77953F21" w14:textId="1BF7F7D6" w:rsidR="004613F9" w:rsidRDefault="004613F9" w:rsidP="004613F9">
      <w:pPr>
        <w:pStyle w:val="Ttulo1"/>
        <w:numPr>
          <w:ilvl w:val="0"/>
          <w:numId w:val="2"/>
        </w:numPr>
        <w:ind w:left="432" w:hanging="432"/>
      </w:pPr>
      <w:bookmarkStart w:id="112" w:name="_Toc44959058"/>
      <w:r>
        <w:lastRenderedPageBreak/>
        <w:t>Subsistema: Mecanismo de Distribución de Beneficios</w:t>
      </w:r>
      <w:bookmarkEnd w:id="112"/>
    </w:p>
    <w:p w14:paraId="46C780A1" w14:textId="700A0BAA" w:rsidR="004613F9" w:rsidRDefault="004613F9">
      <w:pPr>
        <w:rPr>
          <w:lang w:val="es-CL" w:eastAsia="es-ES"/>
        </w:rPr>
      </w:pPr>
      <w:r>
        <w:rPr>
          <w:lang w:val="es-CL" w:eastAsia="es-ES"/>
        </w:rPr>
        <w:br w:type="page"/>
      </w:r>
    </w:p>
    <w:p w14:paraId="4FBF5A20" w14:textId="0023761A" w:rsidR="004613F9" w:rsidRDefault="004613F9" w:rsidP="004613F9">
      <w:pPr>
        <w:pStyle w:val="Ttulo1"/>
        <w:numPr>
          <w:ilvl w:val="0"/>
          <w:numId w:val="2"/>
        </w:numPr>
        <w:ind w:left="432" w:hanging="432"/>
      </w:pPr>
      <w:r>
        <w:lastRenderedPageBreak/>
        <w:t xml:space="preserve"> </w:t>
      </w:r>
      <w:bookmarkStart w:id="113" w:name="_Toc44959059"/>
      <w:r>
        <w:t>Subsistema: Causas de la deforestación y degradación forestal</w:t>
      </w:r>
      <w:bookmarkEnd w:id="113"/>
    </w:p>
    <w:p w14:paraId="348AE6A7" w14:textId="42E460FB" w:rsidR="004613F9" w:rsidRDefault="004613F9">
      <w:pPr>
        <w:rPr>
          <w:lang w:val="es-CL" w:eastAsia="es-ES"/>
        </w:rPr>
      </w:pPr>
      <w:r>
        <w:rPr>
          <w:lang w:val="es-CL" w:eastAsia="es-ES"/>
        </w:rPr>
        <w:br w:type="page"/>
      </w:r>
    </w:p>
    <w:p w14:paraId="217CB7D5" w14:textId="07AA0C47" w:rsidR="004613F9" w:rsidRDefault="004613F9" w:rsidP="004613F9">
      <w:pPr>
        <w:pStyle w:val="Ttulo1"/>
        <w:numPr>
          <w:ilvl w:val="0"/>
          <w:numId w:val="2"/>
        </w:numPr>
        <w:ind w:left="432" w:hanging="432"/>
      </w:pPr>
      <w:r>
        <w:lastRenderedPageBreak/>
        <w:t xml:space="preserve"> </w:t>
      </w:r>
      <w:bookmarkStart w:id="114" w:name="_Toc44959060"/>
      <w:r>
        <w:t>Sistema de Alerta Temprana (SAT)</w:t>
      </w:r>
      <w:bookmarkEnd w:id="114"/>
    </w:p>
    <w:p w14:paraId="439C1DB1" w14:textId="77777777"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En Guatemala, en el marco del Proyecto de Consolidación de la Estrategia Nacional REDD+ se desarrollaron una serie de Sistemas de Alerta Temprana (SAT) enfocados en el monitoreo del fuego, la deforestación, la degradación y factores climáticos mediante el uso de tecnologías de información satelital actualizadas en tiempo real y otros sistemas mediante los cuales interactúan los usuarios bajo un enfoque de Monitoreo Forestal Comunitario (MFC).</w:t>
      </w:r>
    </w:p>
    <w:p w14:paraId="572BED09" w14:textId="172FB963"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Los SAT diseñados para Guatemala contienen una serie</w:t>
      </w:r>
      <w:r w:rsidRPr="00BC21F5">
        <w:rPr>
          <w:rFonts w:cstheme="minorHAnsi"/>
          <w:color w:val="000000" w:themeColor="text1"/>
          <w:lang w:val="es-ES_tradnl" w:eastAsia="es-ES"/>
        </w:rPr>
        <w:t xml:space="preserve"> herramientas dinámicas e interactivas, que permiten visualizar, consultar, analizar datos </w:t>
      </w:r>
      <w:r>
        <w:rPr>
          <w:rFonts w:cstheme="minorHAnsi"/>
          <w:color w:val="000000" w:themeColor="text1"/>
          <w:lang w:val="es-ES_tradnl" w:eastAsia="es-ES"/>
        </w:rPr>
        <w:t xml:space="preserve">geográficos </w:t>
      </w:r>
      <w:r w:rsidRPr="00BC21F5">
        <w:rPr>
          <w:rFonts w:cstheme="minorHAnsi"/>
          <w:color w:val="000000" w:themeColor="text1"/>
          <w:lang w:val="es-ES_tradnl" w:eastAsia="es-ES"/>
        </w:rPr>
        <w:t xml:space="preserve">históricos y en tiempo casi real para </w:t>
      </w:r>
      <w:r>
        <w:rPr>
          <w:rFonts w:cstheme="minorHAnsi"/>
          <w:color w:val="000000" w:themeColor="text1"/>
          <w:lang w:val="es-ES_tradnl" w:eastAsia="es-ES"/>
        </w:rPr>
        <w:t>todo el país y diferentes zonas geográficas.</w:t>
      </w:r>
    </w:p>
    <w:p w14:paraId="05759934" w14:textId="68871691" w:rsidR="00C80469" w:rsidRPr="00743D62" w:rsidRDefault="00C80469" w:rsidP="00AC20D6">
      <w:pPr>
        <w:spacing w:before="120" w:after="120"/>
        <w:rPr>
          <w:rFonts w:cstheme="minorHAnsi"/>
          <w:b/>
          <w:bCs/>
          <w:color w:val="000000" w:themeColor="text1"/>
          <w:lang w:eastAsia="es-ES"/>
        </w:rPr>
      </w:pPr>
      <w:r w:rsidRPr="00743D62">
        <w:rPr>
          <w:rFonts w:cstheme="minorHAnsi"/>
          <w:color w:val="000000" w:themeColor="text1"/>
          <w:lang w:val="es-ES_tradnl" w:eastAsia="es-ES"/>
        </w:rPr>
        <w:t xml:space="preserve">Para conocer mayor detalle sobre los </w:t>
      </w:r>
      <w:r>
        <w:rPr>
          <w:rFonts w:cstheme="minorHAnsi"/>
          <w:color w:val="000000" w:themeColor="text1"/>
          <w:lang w:val="es-ES_tradnl" w:eastAsia="es-ES"/>
        </w:rPr>
        <w:t>Sistemas de Alerta Temprana (SAT) para prevenir la deforestación y la degradación forestal</w:t>
      </w:r>
      <w:r w:rsidRPr="00743D62">
        <w:rPr>
          <w:rFonts w:cstheme="minorHAnsi"/>
          <w:color w:val="000000" w:themeColor="text1"/>
          <w:lang w:val="es-ES_tradnl" w:eastAsia="es-ES"/>
        </w:rPr>
        <w:t xml:space="preserve">, visite el subsistema denominado </w:t>
      </w:r>
      <w:r w:rsidRPr="00C80469">
        <w:rPr>
          <w:rFonts w:cstheme="minorHAnsi"/>
          <w:b/>
          <w:bCs/>
          <w:color w:val="000000" w:themeColor="text1"/>
          <w:lang w:val="es-ES_tradnl" w:eastAsia="es-ES"/>
        </w:rPr>
        <w:t>“Sistema de Alerta Temprana (SAT)”</w:t>
      </w:r>
      <w:r w:rsidRPr="00743D62">
        <w:rPr>
          <w:rFonts w:cstheme="minorHAnsi"/>
          <w:color w:val="000000" w:themeColor="text1"/>
          <w:lang w:val="es-ES_tradnl" w:eastAsia="es-ES"/>
        </w:rPr>
        <w:t xml:space="preserve">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hyperlink r:id="rId98" w:history="1">
        <w:r w:rsidRPr="00743D62">
          <w:rPr>
            <w:rStyle w:val="Hipervnculo"/>
            <w:rFonts w:cstheme="minorHAnsi"/>
            <w:b/>
            <w:bCs/>
            <w:lang w:eastAsia="es-ES"/>
          </w:rPr>
          <w:t>https://www.figma.com/proto/oz4yoMNB5QbOZuaQ5T6wav/SNICC?node-id=312%3A0&amp;viewport=-478%2C-24443%2C1.9979685544967651&amp;scaling=scale-down-width</w:t>
        </w:r>
      </w:hyperlink>
      <w:r w:rsidRPr="00743D62">
        <w:rPr>
          <w:rFonts w:cstheme="minorHAnsi"/>
          <w:b/>
          <w:bCs/>
          <w:color w:val="000000" w:themeColor="text1"/>
          <w:lang w:eastAsia="es-ES"/>
        </w:rPr>
        <w:t xml:space="preserve"> </w:t>
      </w:r>
    </w:p>
    <w:p w14:paraId="0B831A1D" w14:textId="26445F0E" w:rsidR="00C80469" w:rsidRDefault="00C80469" w:rsidP="00C80469">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28C9295F" wp14:editId="1BBCF76B">
            <wp:extent cx="5574756" cy="2667475"/>
            <wp:effectExtent l="0" t="0" r="698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94511" cy="2676928"/>
                    </a:xfrm>
                    <a:prstGeom prst="rect">
                      <a:avLst/>
                    </a:prstGeom>
                    <a:noFill/>
                  </pic:spPr>
                </pic:pic>
              </a:graphicData>
            </a:graphic>
          </wp:inline>
        </w:drawing>
      </w:r>
    </w:p>
    <w:p w14:paraId="3F8D832E" w14:textId="7B7ADA2F" w:rsidR="00C80469" w:rsidRDefault="00C80469" w:rsidP="00C80469">
      <w:pPr>
        <w:pStyle w:val="Descripcin"/>
      </w:pPr>
      <w:bookmarkStart w:id="115" w:name="_Toc44959166"/>
      <w:r w:rsidRPr="00335267">
        <w:t xml:space="preserve">Figura </w:t>
      </w:r>
      <w:r w:rsidRPr="00335267">
        <w:fldChar w:fldCharType="begin"/>
      </w:r>
      <w:r w:rsidRPr="00335267">
        <w:instrText xml:space="preserve"> SEQ Figura \* ARABIC </w:instrText>
      </w:r>
      <w:r w:rsidRPr="00335267">
        <w:fldChar w:fldCharType="separate"/>
      </w:r>
      <w:r w:rsidR="002C450F">
        <w:rPr>
          <w:noProof/>
        </w:rPr>
        <w:t>52</w:t>
      </w:r>
      <w:r w:rsidRPr="00335267">
        <w:fldChar w:fldCharType="end"/>
      </w:r>
      <w:r w:rsidRPr="00335267">
        <w:t xml:space="preserve">. </w:t>
      </w:r>
      <w:r>
        <w:t>Sistema de Alerta Temprana del MRV</w:t>
      </w:r>
      <w:bookmarkEnd w:id="115"/>
    </w:p>
    <w:p w14:paraId="32EE61D7" w14:textId="77777777" w:rsidR="00C80469" w:rsidRDefault="00C80469" w:rsidP="00C80469">
      <w:pPr>
        <w:rPr>
          <w:rFonts w:cstheme="minorHAnsi"/>
          <w:b/>
          <w:bCs/>
          <w:color w:val="000000" w:themeColor="text1"/>
          <w:lang w:val="es-CL" w:eastAsia="es-ES"/>
        </w:rPr>
      </w:pPr>
    </w:p>
    <w:p w14:paraId="1CE7D8D1" w14:textId="7D1152EC" w:rsidR="00C80469" w:rsidRDefault="00C80469">
      <w:pPr>
        <w:rPr>
          <w:rFonts w:cstheme="minorHAnsi"/>
          <w:color w:val="000000" w:themeColor="text1"/>
          <w:lang w:val="es-CL" w:eastAsia="es-ES"/>
        </w:rPr>
      </w:pPr>
      <w:r>
        <w:rPr>
          <w:rFonts w:cstheme="minorHAnsi"/>
          <w:color w:val="000000" w:themeColor="text1"/>
          <w:lang w:val="es-CL" w:eastAsia="es-ES"/>
        </w:rPr>
        <w:br w:type="page"/>
      </w:r>
    </w:p>
    <w:p w14:paraId="5F95378B" w14:textId="77777777" w:rsidR="00C80469" w:rsidRPr="00C80469" w:rsidRDefault="00C80469" w:rsidP="00C80469">
      <w:pPr>
        <w:pStyle w:val="Ttulo1"/>
        <w:numPr>
          <w:ilvl w:val="1"/>
          <w:numId w:val="2"/>
        </w:numPr>
      </w:pPr>
      <w:bookmarkStart w:id="116" w:name="_Toc44959061"/>
      <w:r w:rsidRPr="00C80469">
        <w:lastRenderedPageBreak/>
        <w:t>Herramientas: SAT para el monitoreo del fuego</w:t>
      </w:r>
      <w:bookmarkEnd w:id="116"/>
    </w:p>
    <w:p w14:paraId="7A80A5CF" w14:textId="77777777" w:rsidR="00C80469" w:rsidRDefault="00C80469" w:rsidP="00C80469">
      <w:pPr>
        <w:spacing w:after="0" w:line="240" w:lineRule="auto"/>
        <w:rPr>
          <w:sz w:val="22"/>
          <w:szCs w:val="22"/>
          <w:lang w:val="es-CL"/>
        </w:rPr>
      </w:pPr>
      <w:r>
        <w:rPr>
          <w:sz w:val="22"/>
          <w:szCs w:val="22"/>
          <w:lang w:val="es-CL"/>
        </w:rPr>
        <w:t>El SAT para el monitoreo del fuego se basa en una aplicación para smartphone en la cual se combinan una serie de</w:t>
      </w:r>
      <w:r w:rsidRPr="00BC21F5">
        <w:rPr>
          <w:sz w:val="22"/>
          <w:szCs w:val="22"/>
          <w:lang w:val="es-CL"/>
        </w:rPr>
        <w:t xml:space="preserve"> capas espaciales de características biofísicas y climáticas a nivel nacional</w:t>
      </w:r>
      <w:r>
        <w:rPr>
          <w:sz w:val="22"/>
          <w:szCs w:val="22"/>
          <w:lang w:val="es-CL"/>
        </w:rPr>
        <w:t xml:space="preserve"> </w:t>
      </w:r>
      <w:r w:rsidRPr="00BC21F5">
        <w:rPr>
          <w:sz w:val="22"/>
          <w:szCs w:val="22"/>
          <w:lang w:val="es-CL"/>
        </w:rPr>
        <w:t xml:space="preserve">que permite actualizar </w:t>
      </w:r>
      <w:r>
        <w:rPr>
          <w:sz w:val="22"/>
          <w:szCs w:val="22"/>
          <w:lang w:val="es-CL"/>
        </w:rPr>
        <w:t>la</w:t>
      </w:r>
      <w:r w:rsidRPr="00BC21F5">
        <w:rPr>
          <w:sz w:val="22"/>
          <w:szCs w:val="22"/>
          <w:lang w:val="es-CL"/>
        </w:rPr>
        <w:t xml:space="preserve"> susceptibilidad y propensión a incendios forestales</w:t>
      </w:r>
      <w:r>
        <w:rPr>
          <w:sz w:val="22"/>
          <w:szCs w:val="22"/>
          <w:lang w:val="es-CL"/>
        </w:rPr>
        <w:t xml:space="preserve"> además permite detectar diferentes puntos de fuego detectado por tecnologías satelitales</w:t>
      </w:r>
      <w:r w:rsidRPr="00BC21F5">
        <w:rPr>
          <w:sz w:val="22"/>
          <w:szCs w:val="22"/>
          <w:lang w:val="es-CL"/>
        </w:rPr>
        <w:t>.</w:t>
      </w:r>
    </w:p>
    <w:p w14:paraId="3465FFFE" w14:textId="77777777" w:rsidR="00C80469" w:rsidRDefault="00C80469" w:rsidP="00C80469">
      <w:pPr>
        <w:spacing w:after="0" w:line="240" w:lineRule="auto"/>
        <w:jc w:val="center"/>
        <w:rPr>
          <w:sz w:val="22"/>
          <w:szCs w:val="22"/>
          <w:lang w:val="es-CL"/>
        </w:rPr>
      </w:pPr>
    </w:p>
    <w:p w14:paraId="481A8E9C" w14:textId="77777777" w:rsidR="00C80469" w:rsidRDefault="00C80469" w:rsidP="00C80469">
      <w:pPr>
        <w:spacing w:after="0" w:line="240" w:lineRule="auto"/>
        <w:jc w:val="center"/>
        <w:rPr>
          <w:sz w:val="22"/>
          <w:szCs w:val="22"/>
          <w:lang w:val="es-CL"/>
        </w:rPr>
      </w:pPr>
    </w:p>
    <w:p w14:paraId="3DDDE09F" w14:textId="77777777" w:rsidR="00C80469" w:rsidRPr="007732DA" w:rsidRDefault="00C80469" w:rsidP="00C80469">
      <w:pPr>
        <w:spacing w:after="0" w:line="240" w:lineRule="auto"/>
        <w:jc w:val="center"/>
        <w:rPr>
          <w:b/>
          <w:bCs/>
          <w:color w:val="244061" w:themeColor="accent1" w:themeShade="80"/>
          <w:sz w:val="28"/>
          <w:szCs w:val="28"/>
          <w:lang w:val="es-CL"/>
        </w:rPr>
      </w:pPr>
      <w:r>
        <w:rPr>
          <w:sz w:val="22"/>
          <w:szCs w:val="22"/>
          <w:lang w:val="es-CL"/>
        </w:rPr>
        <w:t>“</w:t>
      </w:r>
      <w:r w:rsidRPr="007732DA">
        <w:rPr>
          <w:b/>
          <w:bCs/>
          <w:color w:val="244061" w:themeColor="accent1" w:themeShade="80"/>
          <w:sz w:val="28"/>
          <w:szCs w:val="28"/>
          <w:lang w:val="es-CL"/>
        </w:rPr>
        <w:t>Sistema de Alerta para el Monitoreo del Fuego</w:t>
      </w:r>
      <w:r>
        <w:rPr>
          <w:b/>
          <w:bCs/>
          <w:color w:val="244061" w:themeColor="accent1" w:themeShade="80"/>
          <w:sz w:val="28"/>
          <w:szCs w:val="28"/>
          <w:lang w:val="es-CL"/>
        </w:rPr>
        <w:t>”</w:t>
      </w:r>
    </w:p>
    <w:p w14:paraId="03FF0776" w14:textId="77777777" w:rsidR="00C80469" w:rsidRPr="007732DA" w:rsidRDefault="00C80469" w:rsidP="00C80469">
      <w:pPr>
        <w:spacing w:after="0" w:line="240" w:lineRule="auto"/>
        <w:jc w:val="center"/>
        <w:rPr>
          <w:b/>
          <w:bCs/>
          <w:i/>
          <w:iCs/>
          <w:lang w:val="es-CL"/>
        </w:rPr>
      </w:pPr>
      <w:r w:rsidRPr="007732DA">
        <w:rPr>
          <w:b/>
          <w:bCs/>
          <w:i/>
          <w:iCs/>
          <w:color w:val="244061" w:themeColor="accent1" w:themeShade="80"/>
          <w:sz w:val="18"/>
          <w:szCs w:val="18"/>
          <w:lang w:val="es-CL"/>
        </w:rPr>
        <w:t xml:space="preserve"> “Prevención y control de la deforestación y degradación”</w:t>
      </w:r>
    </w:p>
    <w:p w14:paraId="69CDE938" w14:textId="77777777" w:rsidR="00C80469" w:rsidRDefault="00C80469" w:rsidP="00C80469">
      <w:pPr>
        <w:rPr>
          <w:lang w:val="es-CL"/>
        </w:rPr>
      </w:pPr>
      <w:r>
        <w:rPr>
          <w:lang w:val="es-CL"/>
        </w:rPr>
        <w:t xml:space="preserve">Con esta herramienta se </w:t>
      </w:r>
      <w:r w:rsidRPr="007732DA">
        <w:rPr>
          <w:lang w:val="es-CL"/>
        </w:rPr>
        <w:t>pone a disposición un sistema de alerta temprana para la prevención y control de la deforestación y degradación mediante el monitoreo del fuego a escala Nacional, Departamental y por las Áreas Protegidas (SIGAP) de la República de Guatemala</w:t>
      </w:r>
      <w:r>
        <w:rPr>
          <w:lang w:val="es-CL"/>
        </w:rPr>
        <w:t>.</w:t>
      </w:r>
    </w:p>
    <w:p w14:paraId="1B7901C2" w14:textId="77777777" w:rsidR="00C80469" w:rsidRPr="007732DA" w:rsidRDefault="00C80469" w:rsidP="00C80469">
      <w:pPr>
        <w:jc w:val="center"/>
        <w:rPr>
          <w:lang w:val="es-CL"/>
        </w:rPr>
      </w:pPr>
      <w:r>
        <w:rPr>
          <w:noProof/>
          <w:lang w:val="es-CL"/>
        </w:rPr>
        <w:drawing>
          <wp:inline distT="0" distB="0" distL="0" distR="0" wp14:anchorId="37B4A6DB" wp14:editId="35026F13">
            <wp:extent cx="4403747" cy="1860161"/>
            <wp:effectExtent l="0" t="0" r="0" b="698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74840" cy="1890191"/>
                    </a:xfrm>
                    <a:prstGeom prst="rect">
                      <a:avLst/>
                    </a:prstGeom>
                    <a:noFill/>
                  </pic:spPr>
                </pic:pic>
              </a:graphicData>
            </a:graphic>
          </wp:inline>
        </w:drawing>
      </w:r>
    </w:p>
    <w:p w14:paraId="0C451EFC" w14:textId="0D168F1B" w:rsidR="00C80469" w:rsidRDefault="00C80469" w:rsidP="00C80469">
      <w:pPr>
        <w:pStyle w:val="Descripcin"/>
        <w:rPr>
          <w:sz w:val="22"/>
          <w:szCs w:val="22"/>
        </w:rPr>
      </w:pPr>
      <w:bookmarkStart w:id="117" w:name="_Toc40721169"/>
      <w:bookmarkStart w:id="118" w:name="_Toc44959167"/>
      <w:r>
        <w:t xml:space="preserve">Figura </w:t>
      </w:r>
      <w:r>
        <w:fldChar w:fldCharType="begin"/>
      </w:r>
      <w:r>
        <w:instrText xml:space="preserve"> SEQ Figura \* ARABIC </w:instrText>
      </w:r>
      <w:r>
        <w:fldChar w:fldCharType="separate"/>
      </w:r>
      <w:r w:rsidR="002C450F">
        <w:rPr>
          <w:noProof/>
        </w:rPr>
        <w:t>53</w:t>
      </w:r>
      <w:r>
        <w:fldChar w:fldCharType="end"/>
      </w:r>
      <w:r>
        <w:t>. App: Sistema de Alerta para el Monitoreo del Fuego” herramienta para la Prevención y control de la deforestación y degradación. – vista nacional y SIGAP</w:t>
      </w:r>
      <w:bookmarkEnd w:id="117"/>
      <w:bookmarkEnd w:id="118"/>
    </w:p>
    <w:p w14:paraId="0B67250F" w14:textId="77777777" w:rsidR="00C80469" w:rsidRPr="00B63184" w:rsidRDefault="00C80469" w:rsidP="00C80469">
      <w:pPr>
        <w:jc w:val="center"/>
        <w:rPr>
          <w:noProof/>
          <w:lang w:val="es-CL"/>
        </w:rPr>
      </w:pPr>
    </w:p>
    <w:p w14:paraId="52C2632A" w14:textId="46ECF45B" w:rsidR="00C80469" w:rsidRDefault="00C80469" w:rsidP="00C80469">
      <w:pPr>
        <w:jc w:val="center"/>
        <w:rPr>
          <w:sz w:val="22"/>
          <w:szCs w:val="22"/>
          <w:lang w:val="es-CL"/>
        </w:rPr>
      </w:pPr>
      <w:r w:rsidRPr="00BA5A7B">
        <w:rPr>
          <w:noProof/>
        </w:rPr>
        <w:drawing>
          <wp:inline distT="0" distB="0" distL="0" distR="0" wp14:anchorId="35268A7F" wp14:editId="70ADD491">
            <wp:extent cx="4408714" cy="247971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52783" cy="2504502"/>
                    </a:xfrm>
                    <a:prstGeom prst="rect">
                      <a:avLst/>
                    </a:prstGeom>
                  </pic:spPr>
                </pic:pic>
              </a:graphicData>
            </a:graphic>
          </wp:inline>
        </w:drawing>
      </w:r>
    </w:p>
    <w:p w14:paraId="06633640" w14:textId="0145E38C" w:rsidR="00C80469" w:rsidRDefault="00C80469" w:rsidP="00C80469">
      <w:pPr>
        <w:pStyle w:val="Descripcin"/>
        <w:rPr>
          <w:sz w:val="22"/>
          <w:szCs w:val="22"/>
        </w:rPr>
      </w:pPr>
      <w:bookmarkStart w:id="119" w:name="_Toc40721170"/>
      <w:bookmarkStart w:id="120" w:name="_Toc44959168"/>
      <w:r>
        <w:t xml:space="preserve">Figura </w:t>
      </w:r>
      <w:r>
        <w:fldChar w:fldCharType="begin"/>
      </w:r>
      <w:r>
        <w:instrText xml:space="preserve"> SEQ Figura \* ARABIC </w:instrText>
      </w:r>
      <w:r>
        <w:fldChar w:fldCharType="separate"/>
      </w:r>
      <w:r w:rsidR="002C450F">
        <w:rPr>
          <w:noProof/>
        </w:rPr>
        <w:t>54</w:t>
      </w:r>
      <w:r>
        <w:fldChar w:fldCharType="end"/>
      </w:r>
      <w:r>
        <w:t>. App: “Sistema de Alerta para el Monitoreo del Fuego” herramienta para la Prevención y control de la deforestación y degradación</w:t>
      </w:r>
      <w:bookmarkEnd w:id="119"/>
      <w:bookmarkEnd w:id="120"/>
    </w:p>
    <w:p w14:paraId="2724EF9F" w14:textId="77777777" w:rsidR="00C80469" w:rsidRPr="00613E69" w:rsidRDefault="00C80469" w:rsidP="00C80469">
      <w:pPr>
        <w:rPr>
          <w:sz w:val="22"/>
          <w:szCs w:val="22"/>
          <w:lang w:val="es-CL"/>
        </w:rPr>
      </w:pPr>
      <w:r>
        <w:rPr>
          <w:sz w:val="22"/>
          <w:szCs w:val="22"/>
          <w:lang w:val="es-CL"/>
        </w:rPr>
        <w:lastRenderedPageBreak/>
        <w:t xml:space="preserve">La aplicación puede descargarse </w:t>
      </w:r>
      <w:r w:rsidRPr="00613E69">
        <w:rPr>
          <w:sz w:val="22"/>
          <w:szCs w:val="22"/>
          <w:lang w:val="es-CL"/>
        </w:rPr>
        <w:t>en un Playstore con el nombre de SNICC Monitoreo de Fuego Guatemala</w:t>
      </w:r>
    </w:p>
    <w:p w14:paraId="4F096D58" w14:textId="77777777" w:rsidR="00C80469" w:rsidRDefault="00C80469" w:rsidP="00C80469">
      <w:pPr>
        <w:jc w:val="center"/>
        <w:rPr>
          <w:sz w:val="22"/>
          <w:szCs w:val="22"/>
          <w:lang w:val="es-CL"/>
        </w:rPr>
      </w:pPr>
      <w:r>
        <w:rPr>
          <w:noProof/>
          <w:sz w:val="22"/>
          <w:szCs w:val="22"/>
          <w:lang w:val="es-CL"/>
        </w:rPr>
        <w:drawing>
          <wp:inline distT="0" distB="0" distL="0" distR="0" wp14:anchorId="579BF09E" wp14:editId="4F81A3C2">
            <wp:extent cx="1795193" cy="3309109"/>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2">
                      <a:extLst>
                        <a:ext uri="{28A0092B-C50C-407E-A947-70E740481C1C}">
                          <a14:useLocalDpi xmlns:a14="http://schemas.microsoft.com/office/drawing/2010/main" val="0"/>
                        </a:ext>
                      </a:extLst>
                    </a:blip>
                    <a:srcRect l="77111"/>
                    <a:stretch/>
                  </pic:blipFill>
                  <pic:spPr bwMode="auto">
                    <a:xfrm>
                      <a:off x="0" y="0"/>
                      <a:ext cx="1812786" cy="3341538"/>
                    </a:xfrm>
                    <a:prstGeom prst="rect">
                      <a:avLst/>
                    </a:prstGeom>
                    <a:noFill/>
                    <a:ln>
                      <a:noFill/>
                    </a:ln>
                    <a:extLst>
                      <a:ext uri="{53640926-AAD7-44D8-BBD7-CCE9431645EC}">
                        <a14:shadowObscured xmlns:a14="http://schemas.microsoft.com/office/drawing/2010/main"/>
                      </a:ext>
                    </a:extLst>
                  </pic:spPr>
                </pic:pic>
              </a:graphicData>
            </a:graphic>
          </wp:inline>
        </w:drawing>
      </w:r>
    </w:p>
    <w:p w14:paraId="7FDC0929" w14:textId="39EE4C56" w:rsidR="00C80469" w:rsidRDefault="00C80469" w:rsidP="00C80469">
      <w:pPr>
        <w:pStyle w:val="Descripcin"/>
        <w:rPr>
          <w:sz w:val="22"/>
          <w:szCs w:val="22"/>
        </w:rPr>
      </w:pPr>
      <w:bookmarkStart w:id="121" w:name="_Toc44959169"/>
      <w:bookmarkStart w:id="122" w:name="_Hlk44957205"/>
      <w:r>
        <w:t xml:space="preserve">Figura </w:t>
      </w:r>
      <w:r>
        <w:fldChar w:fldCharType="begin"/>
      </w:r>
      <w:r>
        <w:instrText xml:space="preserve"> SEQ Figura \* ARABIC </w:instrText>
      </w:r>
      <w:r>
        <w:fldChar w:fldCharType="separate"/>
      </w:r>
      <w:r>
        <w:rPr>
          <w:noProof/>
        </w:rPr>
        <w:t>54</w:t>
      </w:r>
      <w:r>
        <w:fldChar w:fldCharType="end"/>
      </w:r>
      <w:r>
        <w:t>. App: “SNICC Monitoreo Fuego Guatemala” Herramienta disponible en Playstore</w:t>
      </w:r>
      <w:bookmarkEnd w:id="121"/>
    </w:p>
    <w:bookmarkEnd w:id="122"/>
    <w:p w14:paraId="64B99E1D" w14:textId="77777777" w:rsidR="00C80469" w:rsidRDefault="00C80469">
      <w:pPr>
        <w:rPr>
          <w:lang w:val="es-CL" w:eastAsia="es-ES"/>
        </w:rPr>
      </w:pPr>
    </w:p>
    <w:p w14:paraId="03793AE4" w14:textId="25425706" w:rsidR="00C80469" w:rsidRDefault="00C80469">
      <w:pPr>
        <w:rPr>
          <w:lang w:val="es-CL" w:eastAsia="es-ES"/>
        </w:rPr>
      </w:pPr>
    </w:p>
    <w:p w14:paraId="5CD4E643" w14:textId="77777777" w:rsidR="00C80469" w:rsidRPr="00C80469" w:rsidRDefault="00C80469" w:rsidP="00C80469">
      <w:pPr>
        <w:pStyle w:val="Ttulo1"/>
        <w:numPr>
          <w:ilvl w:val="1"/>
          <w:numId w:val="2"/>
        </w:numPr>
      </w:pPr>
      <w:bookmarkStart w:id="123" w:name="_Toc44959062"/>
      <w:r w:rsidRPr="00C80469">
        <w:t>Herramientas: SAT para el monitoreo de los bosques</w:t>
      </w:r>
      <w:bookmarkEnd w:id="123"/>
    </w:p>
    <w:p w14:paraId="6E928356" w14:textId="77777777" w:rsidR="00C80469" w:rsidRDefault="00C80469" w:rsidP="00C80469">
      <w:pPr>
        <w:rPr>
          <w:sz w:val="22"/>
          <w:szCs w:val="22"/>
          <w:lang w:val="es-CL"/>
        </w:rPr>
      </w:pPr>
      <w:r>
        <w:rPr>
          <w:sz w:val="22"/>
          <w:szCs w:val="22"/>
          <w:lang w:val="es-CL"/>
        </w:rPr>
        <w:t>En la plataforma del SNICC – MRV se han puesto a disposición otra serie de herramientas que forman parte de un sistema de alerta temprana (SAT) completo e integral para la prevención y control de la deforestación y degradación forestal del país. Estas aplicaciones se exponen a continuación.</w:t>
      </w:r>
    </w:p>
    <w:tbl>
      <w:tblPr>
        <w:tblStyle w:val="Tablaconcuadrcu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6"/>
        <w:gridCol w:w="4342"/>
      </w:tblGrid>
      <w:tr w:rsidR="00C80469" w14:paraId="1F6E04CE" w14:textId="77777777" w:rsidTr="00476CA6">
        <w:tc>
          <w:tcPr>
            <w:tcW w:w="3560" w:type="dxa"/>
            <w:vAlign w:val="center"/>
          </w:tcPr>
          <w:p w14:paraId="05C562C5" w14:textId="77777777" w:rsidR="00C80469" w:rsidRPr="00462633" w:rsidRDefault="00C80469" w:rsidP="00476CA6">
            <w:pPr>
              <w:spacing w:before="120" w:after="120"/>
              <w:jc w:val="left"/>
              <w:rPr>
                <w:lang w:val="es-CL"/>
              </w:rPr>
            </w:pPr>
            <w:r>
              <w:rPr>
                <w:lang w:val="es-CL"/>
              </w:rPr>
              <w:t xml:space="preserve">Herramienta tipo geoportal que contiene elementos de análisis para el monitoreo de puntos de calor, cicatrices de fuego, índices de combustión e índice de áreas quemada basada en el procesamiento digital aplicados en la nube de Google Earth Engine (GEE). Herramienta disponible aquí: </w:t>
            </w:r>
            <w:hyperlink r:id="rId103" w:history="1">
              <w:r w:rsidRPr="00462633">
                <w:rPr>
                  <w:rStyle w:val="Hipervnculo"/>
                  <w:lang w:val="es-CL"/>
                </w:rPr>
                <w:t>http://snicc.marn.gob.gt/Busqueda/Resultado?engine=ince</w:t>
              </w:r>
            </w:hyperlink>
            <w:r w:rsidRPr="00462633">
              <w:rPr>
                <w:lang w:val="es-CL"/>
              </w:rPr>
              <w:t xml:space="preserve"> </w:t>
            </w:r>
          </w:p>
        </w:tc>
        <w:tc>
          <w:tcPr>
            <w:tcW w:w="5268" w:type="dxa"/>
          </w:tcPr>
          <w:p w14:paraId="006AE208" w14:textId="77777777" w:rsidR="00C80469" w:rsidRDefault="00C80469" w:rsidP="00476CA6">
            <w:pPr>
              <w:spacing w:before="120" w:after="120"/>
              <w:rPr>
                <w:lang w:val="es-CL"/>
              </w:rPr>
            </w:pPr>
            <w:r w:rsidRPr="00F8647D">
              <w:rPr>
                <w:noProof/>
              </w:rPr>
              <w:drawing>
                <wp:inline distT="0" distB="0" distL="0" distR="0" wp14:anchorId="686C17E9" wp14:editId="15DE4759">
                  <wp:extent cx="3176337" cy="1572126"/>
                  <wp:effectExtent l="0" t="0" r="5080" b="9525"/>
                  <wp:docPr id="158" name="Imagen 6">
                    <a:extLst xmlns:a="http://schemas.openxmlformats.org/drawingml/2006/main">
                      <a:ext uri="{FF2B5EF4-FFF2-40B4-BE49-F238E27FC236}">
                        <a16:creationId xmlns:a16="http://schemas.microsoft.com/office/drawing/2014/main" id="{9C335D09-4ED9-432D-8184-364F633C8B66}"/>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9C335D09-4ED9-432D-8184-364F633C8B66}"/>
                              </a:ext>
                            </a:extLst>
                          </pic:cNvPr>
                          <pic:cNvPicPr/>
                        </pic:nvPicPr>
                        <pic:blipFill rotWithShape="1">
                          <a:blip r:embed="rId104">
                            <a:extLst>
                              <a:ext uri="{28A0092B-C50C-407E-A947-70E740481C1C}">
                                <a14:useLocalDpi xmlns:a14="http://schemas.microsoft.com/office/drawing/2010/main" val="0"/>
                              </a:ext>
                            </a:extLst>
                          </a:blip>
                          <a:srcRect t="13927"/>
                          <a:stretch/>
                        </pic:blipFill>
                        <pic:spPr bwMode="auto">
                          <a:xfrm>
                            <a:off x="0" y="0"/>
                            <a:ext cx="3208945" cy="1588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80469" w14:paraId="10B58597" w14:textId="77777777" w:rsidTr="00476CA6">
        <w:tc>
          <w:tcPr>
            <w:tcW w:w="3560" w:type="dxa"/>
            <w:vAlign w:val="center"/>
          </w:tcPr>
          <w:p w14:paraId="5ABB19A5" w14:textId="77777777" w:rsidR="00C80469" w:rsidRPr="00462633" w:rsidRDefault="00C80469" w:rsidP="00476CA6">
            <w:pPr>
              <w:spacing w:before="120" w:after="120"/>
              <w:jc w:val="left"/>
              <w:rPr>
                <w:lang w:val="es-CL"/>
              </w:rPr>
            </w:pPr>
            <w:r>
              <w:rPr>
                <w:lang w:val="es-CL"/>
              </w:rPr>
              <w:lastRenderedPageBreak/>
              <w:t xml:space="preserve">Herramienta de tipo geoportal que contiene los resultados de la dinámica espacio temporal de la pérdida y ganancias de la cobertura forestal basados en algoritmos de procesamiento digital aplicados en la nube de Google Earth Engine (GEE). Herramienta disponible aquí: </w:t>
            </w:r>
            <w:hyperlink r:id="rId105" w:history="1">
              <w:r w:rsidRPr="00462633">
                <w:rPr>
                  <w:rStyle w:val="Hipervnculo"/>
                  <w:lang w:val="es-CL"/>
                </w:rPr>
                <w:t>http://snicc.marn.gob.gt/Busqueda/Resultado?engine=defo</w:t>
              </w:r>
            </w:hyperlink>
            <w:r w:rsidRPr="00462633">
              <w:rPr>
                <w:lang w:val="es-CL"/>
              </w:rPr>
              <w:t xml:space="preserve"> </w:t>
            </w:r>
          </w:p>
        </w:tc>
        <w:tc>
          <w:tcPr>
            <w:tcW w:w="5268" w:type="dxa"/>
          </w:tcPr>
          <w:p w14:paraId="56D3A6DE" w14:textId="77777777" w:rsidR="00C80469" w:rsidRDefault="00C80469" w:rsidP="00476CA6">
            <w:pPr>
              <w:spacing w:before="120" w:after="120"/>
              <w:rPr>
                <w:lang w:val="es-CL"/>
              </w:rPr>
            </w:pPr>
            <w:r>
              <w:rPr>
                <w:noProof/>
                <w:lang w:val="es-CL"/>
              </w:rPr>
              <w:drawing>
                <wp:inline distT="0" distB="0" distL="0" distR="0" wp14:anchorId="0B63E4EC" wp14:editId="1251DF12">
                  <wp:extent cx="3143378" cy="15849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6">
                            <a:extLst>
                              <a:ext uri="{28A0092B-C50C-407E-A947-70E740481C1C}">
                                <a14:useLocalDpi xmlns:a14="http://schemas.microsoft.com/office/drawing/2010/main" val="0"/>
                              </a:ext>
                            </a:extLst>
                          </a:blip>
                          <a:srcRect t="15507"/>
                          <a:stretch/>
                        </pic:blipFill>
                        <pic:spPr bwMode="auto">
                          <a:xfrm>
                            <a:off x="0" y="0"/>
                            <a:ext cx="3200862" cy="16139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80469" w14:paraId="7E5DF5F7" w14:textId="77777777" w:rsidTr="00476CA6">
        <w:tc>
          <w:tcPr>
            <w:tcW w:w="3560" w:type="dxa"/>
            <w:vAlign w:val="center"/>
          </w:tcPr>
          <w:p w14:paraId="1ED2BDC3" w14:textId="77777777" w:rsidR="00C80469" w:rsidRPr="001F026B" w:rsidRDefault="00C80469" w:rsidP="00476CA6">
            <w:pPr>
              <w:spacing w:before="120" w:after="120"/>
              <w:jc w:val="left"/>
              <w:rPr>
                <w:lang w:val="es-CL"/>
              </w:rPr>
            </w:pPr>
            <w:r>
              <w:rPr>
                <w:lang w:val="es-CL"/>
              </w:rPr>
              <w:t xml:space="preserve">Herramienta de tipo geoportal en la cual se ponen a disposición los diferentes mapas de cobertura forestal (Bosque y No Bosque) y la dinámica de la cobertura forestal para los períodos 2006-2010 y 2010-2016. Herramienta disponible aquí: </w:t>
            </w:r>
            <w:hyperlink r:id="rId107" w:history="1">
              <w:r w:rsidRPr="001F026B">
                <w:rPr>
                  <w:rStyle w:val="Hipervnculo"/>
                  <w:lang w:val="es-CL"/>
                </w:rPr>
                <w:t>http://snicc.marn.gob.gt/Busqueda/Resultado?engine=cobertura</w:t>
              </w:r>
            </w:hyperlink>
            <w:r w:rsidRPr="001F026B">
              <w:rPr>
                <w:lang w:val="es-CL"/>
              </w:rPr>
              <w:t xml:space="preserve"> </w:t>
            </w:r>
          </w:p>
        </w:tc>
        <w:tc>
          <w:tcPr>
            <w:tcW w:w="5268" w:type="dxa"/>
          </w:tcPr>
          <w:p w14:paraId="15C69565" w14:textId="77777777" w:rsidR="00C80469" w:rsidRDefault="00C80469" w:rsidP="00476CA6">
            <w:pPr>
              <w:spacing w:before="120" w:after="120"/>
              <w:rPr>
                <w:lang w:val="es-CL"/>
              </w:rPr>
            </w:pPr>
            <w:r w:rsidRPr="00F8647D">
              <w:rPr>
                <w:noProof/>
              </w:rPr>
              <w:drawing>
                <wp:inline distT="0" distB="0" distL="0" distR="0" wp14:anchorId="69E764E4" wp14:editId="6D16773C">
                  <wp:extent cx="3208421" cy="1620253"/>
                  <wp:effectExtent l="0" t="0" r="0" b="0"/>
                  <wp:docPr id="160" name="Imagen 6">
                    <a:extLst xmlns:a="http://schemas.openxmlformats.org/drawingml/2006/main">
                      <a:ext uri="{FF2B5EF4-FFF2-40B4-BE49-F238E27FC236}">
                        <a16:creationId xmlns:a16="http://schemas.microsoft.com/office/drawing/2014/main" id="{E6245C8D-D71D-4E38-9D3F-E5E2BD070368}"/>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6245C8D-D71D-4E38-9D3F-E5E2BD070368}"/>
                              </a:ext>
                            </a:extLst>
                          </pic:cNvPr>
                          <pic:cNvPicPr/>
                        </pic:nvPicPr>
                        <pic:blipFill rotWithShape="1">
                          <a:blip r:embed="rId108">
                            <a:extLst>
                              <a:ext uri="{28A0092B-C50C-407E-A947-70E740481C1C}">
                                <a14:useLocalDpi xmlns:a14="http://schemas.microsoft.com/office/drawing/2010/main" val="0"/>
                              </a:ext>
                            </a:extLst>
                          </a:blip>
                          <a:srcRect t="15879"/>
                          <a:stretch/>
                        </pic:blipFill>
                        <pic:spPr bwMode="auto">
                          <a:xfrm>
                            <a:off x="0" y="0"/>
                            <a:ext cx="3239317" cy="16358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80469" w:rsidRPr="00E61131" w14:paraId="3ECE6403" w14:textId="77777777" w:rsidTr="00476CA6">
        <w:tc>
          <w:tcPr>
            <w:tcW w:w="3560" w:type="dxa"/>
            <w:vAlign w:val="center"/>
          </w:tcPr>
          <w:p w14:paraId="75B2005C" w14:textId="77777777" w:rsidR="00C80469" w:rsidRPr="00462633" w:rsidRDefault="00C80469" w:rsidP="00476CA6">
            <w:pPr>
              <w:spacing w:before="120" w:after="120"/>
              <w:jc w:val="left"/>
              <w:rPr>
                <w:lang w:val="es-CL"/>
              </w:rPr>
            </w:pPr>
            <w:r w:rsidRPr="00E61131">
              <w:rPr>
                <w:lang w:val="es-CL"/>
              </w:rPr>
              <w:t>Herramienta de tipo geoportal que contiene información correspondiente a las ciencias del clima y una serie información sobre variables fisiográficas que pueden aportar al análisis y monitoreo de la vulnerabilidad al cambio climático de Guatemala.</w:t>
            </w:r>
            <w:r>
              <w:rPr>
                <w:lang w:val="es-CL"/>
              </w:rPr>
              <w:t xml:space="preserve"> Herramienta disponible aquí: </w:t>
            </w:r>
            <w:hyperlink r:id="rId109" w:history="1">
              <w:r w:rsidRPr="00462633">
                <w:rPr>
                  <w:rStyle w:val="Hipervnculo"/>
                  <w:lang w:val="es-CL"/>
                </w:rPr>
                <w:t>http://snicc.marn.gob.gt/Busqueda/Resultado?engine=clima</w:t>
              </w:r>
            </w:hyperlink>
            <w:r w:rsidRPr="00462633">
              <w:rPr>
                <w:lang w:val="es-CL"/>
              </w:rPr>
              <w:t xml:space="preserve"> </w:t>
            </w:r>
          </w:p>
        </w:tc>
        <w:tc>
          <w:tcPr>
            <w:tcW w:w="5268" w:type="dxa"/>
          </w:tcPr>
          <w:p w14:paraId="48C4BE89" w14:textId="77777777" w:rsidR="00C80469" w:rsidRPr="00E61131" w:rsidRDefault="00C80469" w:rsidP="00476CA6">
            <w:pPr>
              <w:spacing w:before="120" w:after="120"/>
              <w:rPr>
                <w:noProof/>
                <w:lang w:val="es-CL"/>
              </w:rPr>
            </w:pPr>
            <w:r w:rsidRPr="00E61131">
              <w:rPr>
                <w:noProof/>
              </w:rPr>
              <w:drawing>
                <wp:inline distT="0" distB="0" distL="0" distR="0" wp14:anchorId="11E93508" wp14:editId="3AA42DAD">
                  <wp:extent cx="3250598" cy="1550670"/>
                  <wp:effectExtent l="0" t="0" r="6985" b="0"/>
                  <wp:docPr id="161" name="Imagen 6">
                    <a:extLst xmlns:a="http://schemas.openxmlformats.org/drawingml/2006/main">
                      <a:ext uri="{FF2B5EF4-FFF2-40B4-BE49-F238E27FC236}">
                        <a16:creationId xmlns:a16="http://schemas.microsoft.com/office/drawing/2014/main" id="{74C2417F-51EC-45E7-951E-0A81AE90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74C2417F-51EC-45E7-951E-0A81AE902CAC}"/>
                              </a:ext>
                            </a:extLst>
                          </pic:cNvPr>
                          <pic:cNvPicPr>
                            <a:picLocks noChangeAspect="1"/>
                          </pic:cNvPicPr>
                        </pic:nvPicPr>
                        <pic:blipFill>
                          <a:blip r:embed="rId110"/>
                          <a:stretch>
                            <a:fillRect/>
                          </a:stretch>
                        </pic:blipFill>
                        <pic:spPr>
                          <a:xfrm>
                            <a:off x="0" y="0"/>
                            <a:ext cx="3258966" cy="1554662"/>
                          </a:xfrm>
                          <a:prstGeom prst="rect">
                            <a:avLst/>
                          </a:prstGeom>
                        </pic:spPr>
                      </pic:pic>
                    </a:graphicData>
                  </a:graphic>
                </wp:inline>
              </w:drawing>
            </w:r>
          </w:p>
        </w:tc>
      </w:tr>
    </w:tbl>
    <w:p w14:paraId="0EDFA38E" w14:textId="4F8AFD04" w:rsidR="00C80469" w:rsidRDefault="00C80469" w:rsidP="00C80469">
      <w:pPr>
        <w:pStyle w:val="Descripcin"/>
      </w:pPr>
      <w:bookmarkStart w:id="124" w:name="_Toc40721178"/>
      <w:r>
        <w:t xml:space="preserve">Tabla </w:t>
      </w:r>
      <w:r>
        <w:fldChar w:fldCharType="begin"/>
      </w:r>
      <w:r>
        <w:instrText xml:space="preserve"> SEQ Tabla \* ARABIC </w:instrText>
      </w:r>
      <w:r>
        <w:fldChar w:fldCharType="separate"/>
      </w:r>
      <w:r w:rsidR="00BF6AE4">
        <w:rPr>
          <w:noProof/>
        </w:rPr>
        <w:t>3</w:t>
      </w:r>
      <w:r>
        <w:fldChar w:fldCharType="end"/>
      </w:r>
      <w:r>
        <w:t>. Herramientas para monitoreo de la deforestación y degradación forestal consturidas en el marco del SNICC</w:t>
      </w:r>
      <w:bookmarkEnd w:id="124"/>
    </w:p>
    <w:p w14:paraId="3492379B" w14:textId="77777777" w:rsidR="00C80469" w:rsidRPr="00CC1D25" w:rsidRDefault="00C80469" w:rsidP="00C80469">
      <w:pPr>
        <w:rPr>
          <w:lang w:val="es-CL"/>
        </w:rPr>
      </w:pPr>
    </w:p>
    <w:p w14:paraId="392D7F62" w14:textId="0862AC8D" w:rsidR="00C80469" w:rsidRDefault="00C80469">
      <w:pPr>
        <w:rPr>
          <w:lang w:val="es-CL" w:eastAsia="es-ES"/>
        </w:rPr>
      </w:pPr>
      <w:r>
        <w:rPr>
          <w:lang w:val="es-CL" w:eastAsia="es-ES"/>
        </w:rPr>
        <w:br w:type="page"/>
      </w:r>
    </w:p>
    <w:p w14:paraId="555B898C" w14:textId="71F541B6" w:rsidR="004613F9" w:rsidRDefault="004613F9" w:rsidP="004613F9">
      <w:pPr>
        <w:pStyle w:val="Ttulo1"/>
        <w:numPr>
          <w:ilvl w:val="0"/>
          <w:numId w:val="2"/>
        </w:numPr>
        <w:ind w:left="432" w:hanging="432"/>
      </w:pPr>
      <w:r>
        <w:lastRenderedPageBreak/>
        <w:t xml:space="preserve"> </w:t>
      </w:r>
      <w:bookmarkStart w:id="125" w:name="_Toc44959063"/>
      <w:r>
        <w:t>Subsistema: Monitoreo Forestal Comunitario</w:t>
      </w:r>
      <w:bookmarkEnd w:id="125"/>
    </w:p>
    <w:p w14:paraId="73ABF2C8" w14:textId="77777777" w:rsidR="002C450F" w:rsidRPr="00A14C4D" w:rsidRDefault="002C450F" w:rsidP="00AC20D6">
      <w:pPr>
        <w:spacing w:before="120" w:after="120"/>
        <w:rPr>
          <w:rStyle w:val="hps"/>
          <w:sz w:val="22"/>
          <w:szCs w:val="28"/>
          <w:lang w:val="es-SV"/>
        </w:rPr>
      </w:pPr>
      <w:r w:rsidRPr="00A14C4D">
        <w:rPr>
          <w:rStyle w:val="hps"/>
          <w:sz w:val="22"/>
          <w:szCs w:val="28"/>
          <w:lang w:val="es-SV"/>
        </w:rPr>
        <w:t>Los desafíos para la implementación de un sistema MRV incluyen vincular la percepción remota y los inventarios forestales con la implementación local que permita medir la pérdida de carbono por la deforestación o degradación forestal. El monitoreo forestal comunitario puede ayudar a superar algunos de estos desafíos. El papel de las comunidades locales en recopilar datos de tipo forestal de calidad comparable con datos obtenidos mediante otras instancias puede disminuir los costos significativamente.</w:t>
      </w:r>
    </w:p>
    <w:p w14:paraId="268DC903" w14:textId="77777777" w:rsidR="002C450F" w:rsidRPr="00A14C4D" w:rsidRDefault="002C450F" w:rsidP="00AC20D6">
      <w:pPr>
        <w:spacing w:before="120" w:after="120"/>
        <w:rPr>
          <w:rStyle w:val="hps"/>
          <w:sz w:val="22"/>
          <w:szCs w:val="28"/>
          <w:lang w:val="es-SV"/>
        </w:rPr>
      </w:pPr>
      <w:r w:rsidRPr="00A14C4D">
        <w:rPr>
          <w:rStyle w:val="hps"/>
          <w:sz w:val="22"/>
          <w:szCs w:val="28"/>
          <w:lang w:val="es-SV"/>
        </w:rPr>
        <w:t xml:space="preserve">En el marco del Sistema de Monitoreo, Reporte y Verificación (MRV) </w:t>
      </w:r>
      <w:r w:rsidRPr="00A14C4D">
        <w:rPr>
          <w:rFonts w:eastAsia="Calibri" w:cstheme="minorHAnsi"/>
          <w:sz w:val="22"/>
          <w:szCs w:val="22"/>
          <w:lang w:val="es-ES_tradnl"/>
        </w:rPr>
        <w:t xml:space="preserve">de Guatemala, se </w:t>
      </w:r>
      <w:r w:rsidRPr="00A14C4D">
        <w:rPr>
          <w:rStyle w:val="hps"/>
          <w:sz w:val="22"/>
          <w:szCs w:val="28"/>
          <w:lang w:val="es-SV"/>
        </w:rPr>
        <w:t>busca empoderar a las comunidades para medir, monitorear y reportar las reservas de carbono y al mismo tiempo que estas actividades puedan contribuir a los medios de vida locales y la conservación de la biodiversidad forestal.</w:t>
      </w:r>
    </w:p>
    <w:p w14:paraId="2865305D" w14:textId="77777777" w:rsidR="002C450F" w:rsidRDefault="002C450F" w:rsidP="002C450F">
      <w:pPr>
        <w:jc w:val="center"/>
        <w:rPr>
          <w:rStyle w:val="hps"/>
          <w:lang w:val="es-SV"/>
        </w:rPr>
      </w:pPr>
      <w:r>
        <w:rPr>
          <w:rStyle w:val="hps"/>
          <w:noProof/>
          <w:lang w:val="es-SV"/>
        </w:rPr>
        <w:drawing>
          <wp:inline distT="0" distB="0" distL="0" distR="0" wp14:anchorId="31C76A69" wp14:editId="4A4A0EB1">
            <wp:extent cx="3468388" cy="2626900"/>
            <wp:effectExtent l="0" t="0" r="0" b="254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99697" cy="2650613"/>
                    </a:xfrm>
                    <a:prstGeom prst="rect">
                      <a:avLst/>
                    </a:prstGeom>
                    <a:noFill/>
                  </pic:spPr>
                </pic:pic>
              </a:graphicData>
            </a:graphic>
          </wp:inline>
        </w:drawing>
      </w:r>
    </w:p>
    <w:p w14:paraId="4CFD2312" w14:textId="0F12FCFA" w:rsidR="002C450F" w:rsidRPr="00E255F5" w:rsidRDefault="002C450F" w:rsidP="002C450F">
      <w:pPr>
        <w:pStyle w:val="Descripcin"/>
        <w:rPr>
          <w:rFonts w:cstheme="minorHAnsi"/>
          <w:b w:val="0"/>
          <w:bCs w:val="0"/>
          <w:i/>
          <w:iCs/>
          <w:szCs w:val="20"/>
          <w:lang w:val="es-ES_tradnl" w:eastAsia="es-ES"/>
        </w:rPr>
      </w:pPr>
      <w:bookmarkStart w:id="126" w:name="_Toc44959170"/>
      <w:r>
        <w:t xml:space="preserve">Figura </w:t>
      </w:r>
      <w:r>
        <w:fldChar w:fldCharType="begin"/>
      </w:r>
      <w:r>
        <w:instrText xml:space="preserve"> SEQ Figura \* ARABIC </w:instrText>
      </w:r>
      <w:r>
        <w:fldChar w:fldCharType="separate"/>
      </w:r>
      <w:r>
        <w:rPr>
          <w:noProof/>
        </w:rPr>
        <w:t>56</w:t>
      </w:r>
      <w:r>
        <w:fldChar w:fldCharType="end"/>
      </w:r>
      <w:r>
        <w:t>. Involucramiento del Monitoreo Forestal COmunitario (MFC) en el Sistema Nacional MRV de la Estrategia REDD+ de Guatemala.</w:t>
      </w:r>
      <w:bookmarkEnd w:id="126"/>
    </w:p>
    <w:p w14:paraId="263747BA" w14:textId="77777777" w:rsidR="002C450F" w:rsidRPr="00F34856" w:rsidRDefault="002C450F" w:rsidP="002C450F">
      <w:pPr>
        <w:rPr>
          <w:rStyle w:val="hps"/>
          <w:lang w:val="es-ES_tradnl"/>
        </w:rPr>
      </w:pPr>
    </w:p>
    <w:p w14:paraId="04926972" w14:textId="77777777" w:rsidR="002C450F" w:rsidRPr="004A697E" w:rsidRDefault="002C450F" w:rsidP="002C450F">
      <w:pPr>
        <w:rPr>
          <w:rFonts w:cstheme="minorHAnsi"/>
          <w:color w:val="000000" w:themeColor="text1"/>
          <w:sz w:val="22"/>
          <w:szCs w:val="22"/>
          <w:lang w:val="es-ES_tradnl" w:eastAsia="es-ES"/>
        </w:rPr>
      </w:pPr>
      <w:r w:rsidRPr="004A697E">
        <w:rPr>
          <w:rFonts w:cstheme="minorHAnsi"/>
          <w:color w:val="000000" w:themeColor="text1"/>
          <w:sz w:val="22"/>
          <w:szCs w:val="22"/>
          <w:lang w:val="es-ES_tradnl" w:eastAsia="es-ES"/>
        </w:rPr>
        <w:t xml:space="preserve">Los principales ejes temáticos en los cuales las comunidades locales apoyan el MRV del país atiende a elementos como la validación de mapas de cobertura forestal, la implementación de los inventarios nacionales y locales multipropósito (carbono, biomasa, biodiversidad entre otros). </w:t>
      </w:r>
    </w:p>
    <w:p w14:paraId="7FE3FFCB" w14:textId="77777777" w:rsidR="002C450F" w:rsidRDefault="002C450F" w:rsidP="002C450F">
      <w:pPr>
        <w:jc w:val="center"/>
        <w:rPr>
          <w:rFonts w:cstheme="minorHAnsi"/>
          <w:color w:val="000000" w:themeColor="text1"/>
          <w:lang w:val="es-ES_tradnl" w:eastAsia="es-ES"/>
        </w:rPr>
      </w:pPr>
      <w:r>
        <w:rPr>
          <w:rFonts w:cstheme="minorHAnsi"/>
          <w:noProof/>
          <w:color w:val="000000" w:themeColor="text1"/>
          <w:lang w:val="es-ES_tradnl" w:eastAsia="es-ES"/>
        </w:rPr>
        <w:lastRenderedPageBreak/>
        <w:drawing>
          <wp:inline distT="0" distB="0" distL="0" distR="0" wp14:anchorId="6B4484D5" wp14:editId="73CB6A29">
            <wp:extent cx="4730931" cy="2879121"/>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815424" cy="2930541"/>
                    </a:xfrm>
                    <a:prstGeom prst="rect">
                      <a:avLst/>
                    </a:prstGeom>
                    <a:noFill/>
                  </pic:spPr>
                </pic:pic>
              </a:graphicData>
            </a:graphic>
          </wp:inline>
        </w:drawing>
      </w:r>
    </w:p>
    <w:p w14:paraId="68D91697" w14:textId="4AC1E9AF" w:rsidR="002C450F" w:rsidRPr="00E255F5" w:rsidRDefault="002C450F" w:rsidP="002C450F">
      <w:pPr>
        <w:pStyle w:val="Descripcin"/>
        <w:rPr>
          <w:rFonts w:cstheme="minorHAnsi"/>
          <w:b w:val="0"/>
          <w:bCs w:val="0"/>
          <w:i/>
          <w:iCs/>
          <w:szCs w:val="20"/>
          <w:lang w:val="es-ES_tradnl" w:eastAsia="es-ES"/>
        </w:rPr>
      </w:pPr>
      <w:bookmarkStart w:id="127" w:name="_Toc44959171"/>
      <w:r>
        <w:t xml:space="preserve">Figura </w:t>
      </w:r>
      <w:r>
        <w:fldChar w:fldCharType="begin"/>
      </w:r>
      <w:r>
        <w:instrText xml:space="preserve"> SEQ Figura \* ARABIC </w:instrText>
      </w:r>
      <w:r>
        <w:fldChar w:fldCharType="separate"/>
      </w:r>
      <w:r>
        <w:rPr>
          <w:noProof/>
        </w:rPr>
        <w:t>57</w:t>
      </w:r>
      <w:r>
        <w:fldChar w:fldCharType="end"/>
      </w:r>
      <w:r>
        <w:t>. Modelo de gestión del Monitoreo Forestal Comunitario en el Sistema Nacional de la ENREDD+ de Guatemala</w:t>
      </w:r>
      <w:r w:rsidRPr="00E04FF2">
        <w:t>.</w:t>
      </w:r>
      <w:bookmarkEnd w:id="127"/>
    </w:p>
    <w:p w14:paraId="4586D33F" w14:textId="77777777" w:rsidR="00AC20D6" w:rsidRDefault="00AC20D6" w:rsidP="00AC20D6">
      <w:pPr>
        <w:spacing w:before="120" w:after="120"/>
        <w:rPr>
          <w:rFonts w:cstheme="minorHAnsi"/>
          <w:color w:val="000000" w:themeColor="text1"/>
          <w:lang w:val="es-ES_tradnl" w:eastAsia="es-ES"/>
        </w:rPr>
      </w:pPr>
    </w:p>
    <w:p w14:paraId="10EFE0E4" w14:textId="4D475B4F" w:rsidR="00AC20D6" w:rsidRPr="00743D62" w:rsidRDefault="00AC20D6" w:rsidP="00AC20D6">
      <w:pPr>
        <w:spacing w:before="120" w:after="120"/>
        <w:rPr>
          <w:rFonts w:cstheme="minorHAnsi"/>
          <w:b/>
          <w:bCs/>
          <w:color w:val="000000" w:themeColor="text1"/>
          <w:lang w:eastAsia="es-ES"/>
        </w:rPr>
      </w:pPr>
      <w:r w:rsidRPr="00743D62">
        <w:rPr>
          <w:rFonts w:cstheme="minorHAnsi"/>
          <w:color w:val="000000" w:themeColor="text1"/>
          <w:lang w:val="es-ES_tradnl" w:eastAsia="es-ES"/>
        </w:rPr>
        <w:t xml:space="preserve">Para conocer mayor detalle sobre </w:t>
      </w:r>
      <w:r>
        <w:rPr>
          <w:rFonts w:cstheme="minorHAnsi"/>
          <w:color w:val="000000" w:themeColor="text1"/>
          <w:lang w:val="es-ES_tradnl" w:eastAsia="es-ES"/>
        </w:rPr>
        <w:t>el Monitoreo Forestal Comunitario para prevenir la deforestación y la degradación forestal</w:t>
      </w:r>
      <w:r w:rsidRPr="00743D62">
        <w:rPr>
          <w:rFonts w:cstheme="minorHAnsi"/>
          <w:color w:val="000000" w:themeColor="text1"/>
          <w:lang w:val="es-ES_tradnl" w:eastAsia="es-ES"/>
        </w:rPr>
        <w:t xml:space="preserve">, visite el subsistema denominado </w:t>
      </w:r>
      <w:r w:rsidRPr="00AC20D6">
        <w:rPr>
          <w:rFonts w:cstheme="minorHAnsi"/>
          <w:b/>
          <w:bCs/>
          <w:color w:val="000000" w:themeColor="text1"/>
          <w:lang w:val="es-ES_tradnl" w:eastAsia="es-ES"/>
        </w:rPr>
        <w:t>“Monitoreo Forestal Comunitario”</w:t>
      </w:r>
      <w:r w:rsidRPr="00AC20D6">
        <w:rPr>
          <w:rFonts w:cstheme="minorHAnsi"/>
          <w:color w:val="000000" w:themeColor="text1"/>
          <w:lang w:val="es-ES_tradnl" w:eastAsia="es-ES"/>
        </w:rPr>
        <w:t xml:space="preserve"> </w:t>
      </w:r>
      <w:r w:rsidRPr="00743D62">
        <w:rPr>
          <w:rFonts w:cstheme="minorHAnsi"/>
          <w:color w:val="000000" w:themeColor="text1"/>
          <w:lang w:val="es-ES_tradnl" w:eastAsia="es-ES"/>
        </w:rPr>
        <w:t>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hyperlink r:id="rId113" w:history="1">
        <w:r w:rsidRPr="00743D62">
          <w:rPr>
            <w:rStyle w:val="Hipervnculo"/>
            <w:rFonts w:cstheme="minorHAnsi"/>
            <w:b/>
            <w:bCs/>
            <w:lang w:eastAsia="es-ES"/>
          </w:rPr>
          <w:t>https://www.figma.com/proto/oz4yoMNB5QbOZuaQ5T6wav/SNICC?node-id=312%3A0&amp;viewport=-478%2C-24443%2C1.9979685544967651&amp;scaling=scale-down-width</w:t>
        </w:r>
      </w:hyperlink>
      <w:r w:rsidRPr="00743D62">
        <w:rPr>
          <w:rFonts w:cstheme="minorHAnsi"/>
          <w:b/>
          <w:bCs/>
          <w:color w:val="000000" w:themeColor="text1"/>
          <w:lang w:eastAsia="es-ES"/>
        </w:rPr>
        <w:t xml:space="preserve"> </w:t>
      </w:r>
    </w:p>
    <w:p w14:paraId="7D685A59" w14:textId="77777777" w:rsidR="00AC20D6" w:rsidRDefault="00AC20D6" w:rsidP="002C450F">
      <w:pPr>
        <w:rPr>
          <w:sz w:val="22"/>
          <w:szCs w:val="22"/>
          <w:lang w:val="es-CL"/>
        </w:rPr>
      </w:pPr>
      <w:r>
        <w:rPr>
          <w:noProof/>
          <w:sz w:val="22"/>
          <w:szCs w:val="22"/>
          <w:lang w:val="es-CL"/>
        </w:rPr>
        <w:drawing>
          <wp:inline distT="0" distB="0" distL="0" distR="0" wp14:anchorId="47BE562D" wp14:editId="29FDFE0A">
            <wp:extent cx="5618299" cy="2688310"/>
            <wp:effectExtent l="0" t="0" r="1905"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39527" cy="2698467"/>
                    </a:xfrm>
                    <a:prstGeom prst="rect">
                      <a:avLst/>
                    </a:prstGeom>
                    <a:noFill/>
                  </pic:spPr>
                </pic:pic>
              </a:graphicData>
            </a:graphic>
          </wp:inline>
        </w:drawing>
      </w:r>
    </w:p>
    <w:p w14:paraId="022A9A98" w14:textId="49D10E89" w:rsidR="00AC20D6" w:rsidRPr="00E255F5" w:rsidRDefault="00AC20D6" w:rsidP="00AC20D6">
      <w:pPr>
        <w:pStyle w:val="Descripcin"/>
        <w:rPr>
          <w:rFonts w:cstheme="minorHAnsi"/>
          <w:b w:val="0"/>
          <w:bCs w:val="0"/>
          <w:i/>
          <w:iCs/>
          <w:szCs w:val="20"/>
          <w:lang w:val="es-ES_tradnl" w:eastAsia="es-ES"/>
        </w:rPr>
      </w:pPr>
      <w:bookmarkStart w:id="128" w:name="_Toc44959172"/>
      <w:r>
        <w:t xml:space="preserve">Figura </w:t>
      </w:r>
      <w:r>
        <w:fldChar w:fldCharType="begin"/>
      </w:r>
      <w:r>
        <w:instrText xml:space="preserve"> SEQ Figura \* ARABIC </w:instrText>
      </w:r>
      <w:r>
        <w:fldChar w:fldCharType="separate"/>
      </w:r>
      <w:r>
        <w:rPr>
          <w:noProof/>
        </w:rPr>
        <w:t>58</w:t>
      </w:r>
      <w:r>
        <w:fldChar w:fldCharType="end"/>
      </w:r>
      <w:r>
        <w:t>. Monitoreo Forestal COmunitario (MFC) en el Sistema Nacional MRV de la Estrategia REDD+ de Guatemala.</w:t>
      </w:r>
      <w:bookmarkEnd w:id="128"/>
    </w:p>
    <w:p w14:paraId="0132DE9F" w14:textId="275F022B" w:rsidR="002C450F" w:rsidRDefault="002C450F" w:rsidP="002C450F">
      <w:pPr>
        <w:rPr>
          <w:sz w:val="22"/>
          <w:szCs w:val="22"/>
          <w:lang w:val="es-CL"/>
        </w:rPr>
      </w:pPr>
      <w:r>
        <w:rPr>
          <w:sz w:val="22"/>
          <w:szCs w:val="22"/>
          <w:lang w:val="es-CL"/>
        </w:rPr>
        <w:lastRenderedPageBreak/>
        <w:t xml:space="preserve">Para implementar el enfoque del MFC, se ha desarrollado una aplicación enfocada en </w:t>
      </w:r>
      <w:r w:rsidRPr="00BA5A7B">
        <w:rPr>
          <w:sz w:val="22"/>
          <w:szCs w:val="22"/>
          <w:lang w:val="es-CL"/>
        </w:rPr>
        <w:t xml:space="preserve">apoyar la operativización de </w:t>
      </w:r>
      <w:r>
        <w:rPr>
          <w:sz w:val="22"/>
          <w:szCs w:val="22"/>
          <w:lang w:val="es-CL"/>
        </w:rPr>
        <w:t xml:space="preserve">un monitoreo comunitario </w:t>
      </w:r>
      <w:r w:rsidRPr="00BA5A7B">
        <w:rPr>
          <w:sz w:val="22"/>
          <w:szCs w:val="22"/>
          <w:lang w:val="es-CL"/>
        </w:rPr>
        <w:t xml:space="preserve">mediante </w:t>
      </w:r>
      <w:r>
        <w:rPr>
          <w:sz w:val="22"/>
          <w:szCs w:val="22"/>
          <w:lang w:val="es-CL"/>
        </w:rPr>
        <w:t xml:space="preserve">el cual se busca </w:t>
      </w:r>
      <w:r w:rsidRPr="00BA5A7B">
        <w:rPr>
          <w:sz w:val="22"/>
          <w:szCs w:val="22"/>
          <w:lang w:val="es-CL"/>
        </w:rPr>
        <w:t>la participación de los gobiernos locales bajo el esquema operativo del monitoreo comunitario de la Estrategia Nacional REDD+ del país.</w:t>
      </w:r>
      <w:r>
        <w:rPr>
          <w:sz w:val="22"/>
          <w:szCs w:val="22"/>
          <w:lang w:val="es-CL"/>
        </w:rPr>
        <w:t xml:space="preserve"> La</w:t>
      </w:r>
      <w:r w:rsidRPr="00BA5A7B">
        <w:rPr>
          <w:sz w:val="22"/>
          <w:szCs w:val="22"/>
          <w:lang w:val="es-CL"/>
        </w:rPr>
        <w:t xml:space="preserve"> aplicación móvil </w:t>
      </w:r>
      <w:r>
        <w:rPr>
          <w:sz w:val="22"/>
          <w:szCs w:val="22"/>
          <w:lang w:val="es-CL"/>
        </w:rPr>
        <w:t xml:space="preserve">está diseñada para funcionar en </w:t>
      </w:r>
      <w:r w:rsidRPr="00BA5A7B">
        <w:rPr>
          <w:sz w:val="22"/>
          <w:szCs w:val="22"/>
          <w:lang w:val="es-CL"/>
        </w:rPr>
        <w:t xml:space="preserve">smartphones </w:t>
      </w:r>
      <w:r>
        <w:rPr>
          <w:sz w:val="22"/>
          <w:szCs w:val="22"/>
          <w:lang w:val="es-CL"/>
        </w:rPr>
        <w:t xml:space="preserve">y está </w:t>
      </w:r>
      <w:r w:rsidRPr="00BA5A7B">
        <w:rPr>
          <w:sz w:val="22"/>
          <w:szCs w:val="22"/>
          <w:lang w:val="es-CL"/>
        </w:rPr>
        <w:t xml:space="preserve">dirigida a facilitar información en campo a diferentes usuarios con y sin acceso a internet. </w:t>
      </w:r>
    </w:p>
    <w:p w14:paraId="179329B8" w14:textId="77777777" w:rsidR="002C450F" w:rsidRDefault="002C450F" w:rsidP="002C450F">
      <w:pPr>
        <w:jc w:val="center"/>
        <w:rPr>
          <w:sz w:val="22"/>
          <w:szCs w:val="22"/>
          <w:lang w:val="es-CL"/>
        </w:rPr>
      </w:pPr>
      <w:r>
        <w:rPr>
          <w:noProof/>
          <w:sz w:val="22"/>
          <w:szCs w:val="22"/>
          <w:lang w:val="es-CL"/>
        </w:rPr>
        <w:drawing>
          <wp:inline distT="0" distB="0" distL="0" distR="0" wp14:anchorId="715D13CF" wp14:editId="03901993">
            <wp:extent cx="5017160" cy="2207923"/>
            <wp:effectExtent l="0" t="0" r="0" b="190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59903" cy="2226733"/>
                    </a:xfrm>
                    <a:prstGeom prst="rect">
                      <a:avLst/>
                    </a:prstGeom>
                    <a:noFill/>
                  </pic:spPr>
                </pic:pic>
              </a:graphicData>
            </a:graphic>
          </wp:inline>
        </w:drawing>
      </w:r>
    </w:p>
    <w:p w14:paraId="03B434EA" w14:textId="1C7EFBCC" w:rsidR="002C450F" w:rsidRDefault="002C450F" w:rsidP="002C450F">
      <w:pPr>
        <w:pStyle w:val="Descripcin"/>
        <w:rPr>
          <w:sz w:val="22"/>
          <w:szCs w:val="22"/>
        </w:rPr>
      </w:pPr>
      <w:bookmarkStart w:id="129" w:name="_Toc40721171"/>
      <w:bookmarkStart w:id="130" w:name="_Toc44959173"/>
      <w:r>
        <w:t xml:space="preserve">Figura </w:t>
      </w:r>
      <w:r>
        <w:fldChar w:fldCharType="begin"/>
      </w:r>
      <w:r>
        <w:instrText xml:space="preserve"> SEQ Figura \* ARABIC </w:instrText>
      </w:r>
      <w:r>
        <w:fldChar w:fldCharType="separate"/>
      </w:r>
      <w:r>
        <w:rPr>
          <w:noProof/>
        </w:rPr>
        <w:t>58</w:t>
      </w:r>
      <w:r>
        <w:fldChar w:fldCharType="end"/>
      </w:r>
      <w:r>
        <w:t>. Ejes temáticos del Monitoreo Forestal Comunitario y su vínculo con las aplicaciones construidas en el proyecto</w:t>
      </w:r>
      <w:bookmarkEnd w:id="129"/>
      <w:bookmarkEnd w:id="130"/>
    </w:p>
    <w:p w14:paraId="335EB569" w14:textId="77777777" w:rsidR="002C450F" w:rsidRDefault="002C450F" w:rsidP="002C450F">
      <w:pPr>
        <w:rPr>
          <w:sz w:val="22"/>
          <w:szCs w:val="22"/>
          <w:lang w:val="es-CL"/>
        </w:rPr>
      </w:pPr>
    </w:p>
    <w:p w14:paraId="53624869" w14:textId="38871B7F" w:rsidR="002C450F" w:rsidRDefault="002C450F" w:rsidP="002C450F">
      <w:pPr>
        <w:rPr>
          <w:sz w:val="22"/>
          <w:szCs w:val="22"/>
          <w:lang w:val="es-CL"/>
        </w:rPr>
      </w:pPr>
      <w:r>
        <w:rPr>
          <w:sz w:val="22"/>
          <w:szCs w:val="22"/>
          <w:lang w:val="es-CL"/>
        </w:rPr>
        <w:t xml:space="preserve">Con la aplicación, el usuario puede ingresar información desde un lugar específico hasta un nodo nacional o regional, esta herramienta es gratuita y necesita tener permisos de usuario para conectarse a los servidores locales para la recepción de la información. Los permisos de acceso a la App lo proporcionan la </w:t>
      </w:r>
      <w:r w:rsidRPr="002C450F">
        <w:rPr>
          <w:sz w:val="22"/>
          <w:szCs w:val="22"/>
          <w:lang w:val="es-CL"/>
        </w:rPr>
        <w:t>Unidad de Información Ambiental y Cambió Climático</w:t>
      </w:r>
      <w:r>
        <w:rPr>
          <w:sz w:val="22"/>
          <w:szCs w:val="22"/>
          <w:lang w:val="es-CL"/>
        </w:rPr>
        <w:t xml:space="preserve"> del </w:t>
      </w:r>
      <w:r w:rsidRPr="002C450F">
        <w:rPr>
          <w:sz w:val="22"/>
          <w:szCs w:val="22"/>
          <w:lang w:val="es-CL"/>
        </w:rPr>
        <w:t>Viceministerio de Recursos Naturales y Cambio Climático</w:t>
      </w:r>
      <w:r>
        <w:rPr>
          <w:sz w:val="22"/>
          <w:szCs w:val="22"/>
          <w:lang w:val="es-CL"/>
        </w:rPr>
        <w:t>. A continuación, se presentan una serie de figuras en las cuales se muestra la interfaz gráfica de la App.</w:t>
      </w:r>
    </w:p>
    <w:p w14:paraId="7C80BC5F" w14:textId="77777777" w:rsidR="002C450F" w:rsidRDefault="002C450F" w:rsidP="002C450F">
      <w:pPr>
        <w:jc w:val="center"/>
        <w:rPr>
          <w:sz w:val="22"/>
          <w:szCs w:val="22"/>
          <w:lang w:val="es-CL"/>
        </w:rPr>
      </w:pPr>
      <w:r>
        <w:rPr>
          <w:noProof/>
          <w:sz w:val="22"/>
          <w:szCs w:val="22"/>
          <w:lang w:val="es-CL"/>
        </w:rPr>
        <w:drawing>
          <wp:inline distT="0" distB="0" distL="0" distR="0" wp14:anchorId="6483902C" wp14:editId="7435F0FE">
            <wp:extent cx="2927850" cy="2117611"/>
            <wp:effectExtent l="0" t="0" r="635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63763" cy="2143585"/>
                    </a:xfrm>
                    <a:prstGeom prst="rect">
                      <a:avLst/>
                    </a:prstGeom>
                    <a:noFill/>
                  </pic:spPr>
                </pic:pic>
              </a:graphicData>
            </a:graphic>
          </wp:inline>
        </w:drawing>
      </w:r>
    </w:p>
    <w:p w14:paraId="71C770F6" w14:textId="5341C2DE" w:rsidR="002C450F" w:rsidRDefault="002C450F" w:rsidP="002C450F">
      <w:pPr>
        <w:pStyle w:val="Descripcin"/>
        <w:rPr>
          <w:sz w:val="22"/>
          <w:szCs w:val="22"/>
        </w:rPr>
      </w:pPr>
      <w:bookmarkStart w:id="131" w:name="_Toc40721172"/>
      <w:bookmarkStart w:id="132" w:name="_Toc44959174"/>
      <w:r>
        <w:t xml:space="preserve">Figura </w:t>
      </w:r>
      <w:r>
        <w:fldChar w:fldCharType="begin"/>
      </w:r>
      <w:r>
        <w:instrText xml:space="preserve"> SEQ Figura \* ARABIC </w:instrText>
      </w:r>
      <w:r>
        <w:fldChar w:fldCharType="separate"/>
      </w:r>
      <w:r>
        <w:rPr>
          <w:noProof/>
        </w:rPr>
        <w:t>59</w:t>
      </w:r>
      <w:r>
        <w:fldChar w:fldCharType="end"/>
      </w:r>
      <w:r>
        <w:t>. Mensaje de introducción de la App.</w:t>
      </w:r>
      <w:bookmarkEnd w:id="131"/>
      <w:bookmarkEnd w:id="132"/>
    </w:p>
    <w:p w14:paraId="0B456F4D" w14:textId="77777777" w:rsidR="002C450F" w:rsidRDefault="002C450F" w:rsidP="002C450F">
      <w:pPr>
        <w:jc w:val="center"/>
        <w:rPr>
          <w:sz w:val="22"/>
          <w:szCs w:val="22"/>
          <w:lang w:val="es-CL"/>
        </w:rPr>
      </w:pPr>
      <w:r w:rsidRPr="00870508">
        <w:rPr>
          <w:noProof/>
        </w:rPr>
        <w:lastRenderedPageBreak/>
        <w:drawing>
          <wp:inline distT="0" distB="0" distL="0" distR="0" wp14:anchorId="53089185" wp14:editId="0AC3710A">
            <wp:extent cx="5305798" cy="3398520"/>
            <wp:effectExtent l="0" t="0" r="952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10871" cy="3401770"/>
                    </a:xfrm>
                    <a:prstGeom prst="rect">
                      <a:avLst/>
                    </a:prstGeom>
                  </pic:spPr>
                </pic:pic>
              </a:graphicData>
            </a:graphic>
          </wp:inline>
        </w:drawing>
      </w:r>
    </w:p>
    <w:p w14:paraId="01CBA00A" w14:textId="159F2F91" w:rsidR="002C450F" w:rsidRDefault="002C450F" w:rsidP="002C450F">
      <w:pPr>
        <w:pStyle w:val="Descripcin"/>
        <w:rPr>
          <w:sz w:val="22"/>
          <w:szCs w:val="22"/>
        </w:rPr>
      </w:pPr>
      <w:bookmarkStart w:id="133" w:name="_Toc40721173"/>
      <w:bookmarkStart w:id="134" w:name="_Toc44959175"/>
      <w:r>
        <w:t xml:space="preserve">Figura </w:t>
      </w:r>
      <w:r>
        <w:fldChar w:fldCharType="begin"/>
      </w:r>
      <w:r>
        <w:instrText xml:space="preserve"> SEQ Figura \* ARABIC </w:instrText>
      </w:r>
      <w:r>
        <w:fldChar w:fldCharType="separate"/>
      </w:r>
      <w:r>
        <w:rPr>
          <w:noProof/>
        </w:rPr>
        <w:t>60</w:t>
      </w:r>
      <w:r>
        <w:fldChar w:fldCharType="end"/>
      </w:r>
      <w:r>
        <w:t>. Interfaz en la cual el usuario define la ubicación del evento de deforestación o degradación que desea alertar</w:t>
      </w:r>
      <w:bookmarkEnd w:id="133"/>
      <w:bookmarkEnd w:id="134"/>
    </w:p>
    <w:p w14:paraId="7BC7428C" w14:textId="77777777" w:rsidR="002C450F" w:rsidRDefault="002C450F" w:rsidP="002C450F">
      <w:pPr>
        <w:rPr>
          <w:sz w:val="22"/>
          <w:szCs w:val="22"/>
          <w:lang w:val="es-CL"/>
        </w:rPr>
      </w:pPr>
    </w:p>
    <w:p w14:paraId="2650E76E" w14:textId="77777777" w:rsidR="002C450F" w:rsidRDefault="002C450F" w:rsidP="002C450F">
      <w:pPr>
        <w:jc w:val="center"/>
        <w:rPr>
          <w:sz w:val="22"/>
          <w:szCs w:val="22"/>
          <w:lang w:val="es-CL"/>
        </w:rPr>
      </w:pPr>
      <w:r w:rsidRPr="00870508">
        <w:rPr>
          <w:noProof/>
        </w:rPr>
        <w:drawing>
          <wp:inline distT="0" distB="0" distL="0" distR="0" wp14:anchorId="06D43852" wp14:editId="1681514C">
            <wp:extent cx="5109210" cy="2915337"/>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4997" cy="2918639"/>
                    </a:xfrm>
                    <a:prstGeom prst="rect">
                      <a:avLst/>
                    </a:prstGeom>
                  </pic:spPr>
                </pic:pic>
              </a:graphicData>
            </a:graphic>
          </wp:inline>
        </w:drawing>
      </w:r>
    </w:p>
    <w:p w14:paraId="08CB2707" w14:textId="29324284" w:rsidR="002C450F" w:rsidRDefault="002C450F" w:rsidP="002C450F">
      <w:pPr>
        <w:pStyle w:val="Descripcin"/>
        <w:rPr>
          <w:sz w:val="22"/>
          <w:szCs w:val="22"/>
        </w:rPr>
      </w:pPr>
      <w:bookmarkStart w:id="135" w:name="_Toc40721174"/>
      <w:bookmarkStart w:id="136" w:name="_Toc44959176"/>
      <w:r>
        <w:t xml:space="preserve">Figura </w:t>
      </w:r>
      <w:r>
        <w:fldChar w:fldCharType="begin"/>
      </w:r>
      <w:r>
        <w:instrText xml:space="preserve"> SEQ Figura \* ARABIC </w:instrText>
      </w:r>
      <w:r>
        <w:fldChar w:fldCharType="separate"/>
      </w:r>
      <w:r>
        <w:rPr>
          <w:noProof/>
        </w:rPr>
        <w:t>61</w:t>
      </w:r>
      <w:r>
        <w:fldChar w:fldCharType="end"/>
      </w:r>
      <w:r>
        <w:t>. Interfaz en la cual el usuario define el tipo de alerta, la causa de la alerta y el bosque que está afectando la deforestación o degradación reportada, adicionalmente se muestra la opción de ingresar un medio de verificación como lo es una fotografía.</w:t>
      </w:r>
      <w:bookmarkEnd w:id="135"/>
      <w:bookmarkEnd w:id="136"/>
    </w:p>
    <w:p w14:paraId="74A4F6A1" w14:textId="77777777" w:rsidR="002C450F" w:rsidRDefault="002C450F" w:rsidP="002C450F">
      <w:pPr>
        <w:rPr>
          <w:sz w:val="22"/>
          <w:szCs w:val="22"/>
          <w:lang w:val="es-CL"/>
        </w:rPr>
      </w:pPr>
    </w:p>
    <w:p w14:paraId="77967C71" w14:textId="77777777" w:rsidR="002C450F" w:rsidRDefault="002C450F" w:rsidP="002C450F">
      <w:pPr>
        <w:rPr>
          <w:sz w:val="22"/>
          <w:szCs w:val="22"/>
          <w:lang w:val="es-CL"/>
        </w:rPr>
      </w:pPr>
      <w:r>
        <w:rPr>
          <w:sz w:val="22"/>
          <w:szCs w:val="22"/>
          <w:lang w:val="es-CL"/>
        </w:rPr>
        <w:lastRenderedPageBreak/>
        <w:t xml:space="preserve">Para tener acceso a la App, por primera y única vez se debe descargar la App y configurar los servicios de servidor disponibles mediante una cuenta de usuario y contraseña. A continuación, se presenta un manual descriptivo sobre la implementación de la App. </w:t>
      </w:r>
    </w:p>
    <w:p w14:paraId="6330E1ED" w14:textId="77777777" w:rsidR="002C450F" w:rsidRDefault="002C450F" w:rsidP="002C450F">
      <w:pPr>
        <w:rPr>
          <w:sz w:val="22"/>
          <w:szCs w:val="22"/>
          <w:lang w:val="es-CL"/>
        </w:rPr>
      </w:pPr>
      <w:r w:rsidRPr="00F949A0">
        <w:rPr>
          <w:noProof/>
        </w:rPr>
        <w:drawing>
          <wp:inline distT="0" distB="0" distL="0" distR="0" wp14:anchorId="7A188A3A" wp14:editId="1A7BC710">
            <wp:extent cx="5612130" cy="3244215"/>
            <wp:effectExtent l="0" t="0" r="762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3244215"/>
                    </a:xfrm>
                    <a:prstGeom prst="rect">
                      <a:avLst/>
                    </a:prstGeom>
                  </pic:spPr>
                </pic:pic>
              </a:graphicData>
            </a:graphic>
          </wp:inline>
        </w:drawing>
      </w:r>
    </w:p>
    <w:p w14:paraId="65582A12" w14:textId="0F664B24" w:rsidR="002C450F" w:rsidRDefault="002C450F" w:rsidP="002C450F">
      <w:pPr>
        <w:pStyle w:val="Descripcin"/>
        <w:rPr>
          <w:sz w:val="22"/>
          <w:szCs w:val="22"/>
        </w:rPr>
      </w:pPr>
      <w:bookmarkStart w:id="137" w:name="_Toc40721175"/>
      <w:bookmarkStart w:id="138" w:name="_Toc44959177"/>
      <w:r>
        <w:t xml:space="preserve">Figura </w:t>
      </w:r>
      <w:r>
        <w:fldChar w:fldCharType="begin"/>
      </w:r>
      <w:r>
        <w:instrText xml:space="preserve"> SEQ Figura \* ARABIC </w:instrText>
      </w:r>
      <w:r>
        <w:fldChar w:fldCharType="separate"/>
      </w:r>
      <w:r>
        <w:rPr>
          <w:noProof/>
        </w:rPr>
        <w:t>62</w:t>
      </w:r>
      <w:r>
        <w:fldChar w:fldCharType="end"/>
      </w:r>
      <w:r>
        <w:t>. Paso 1, 2 y 3 – descarga y configuración de la APp</w:t>
      </w:r>
      <w:bookmarkEnd w:id="137"/>
      <w:bookmarkEnd w:id="138"/>
    </w:p>
    <w:p w14:paraId="0252E0BD" w14:textId="77777777" w:rsidR="002C450F" w:rsidRDefault="002C450F" w:rsidP="002C450F">
      <w:pPr>
        <w:rPr>
          <w:sz w:val="22"/>
          <w:szCs w:val="22"/>
          <w:lang w:val="es-CL"/>
        </w:rPr>
      </w:pPr>
    </w:p>
    <w:p w14:paraId="4084713A" w14:textId="77777777" w:rsidR="002C450F" w:rsidRDefault="002C450F" w:rsidP="002C450F">
      <w:pPr>
        <w:jc w:val="center"/>
        <w:rPr>
          <w:sz w:val="22"/>
          <w:szCs w:val="22"/>
          <w:lang w:val="es-CL"/>
        </w:rPr>
      </w:pPr>
      <w:r w:rsidRPr="00F949A0">
        <w:rPr>
          <w:noProof/>
        </w:rPr>
        <w:lastRenderedPageBreak/>
        <w:drawing>
          <wp:inline distT="0" distB="0" distL="0" distR="0" wp14:anchorId="19906B2F" wp14:editId="546CB0A8">
            <wp:extent cx="5260975" cy="3319807"/>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89259" cy="3337655"/>
                    </a:xfrm>
                    <a:prstGeom prst="rect">
                      <a:avLst/>
                    </a:prstGeom>
                  </pic:spPr>
                </pic:pic>
              </a:graphicData>
            </a:graphic>
          </wp:inline>
        </w:drawing>
      </w:r>
    </w:p>
    <w:p w14:paraId="33F88B40" w14:textId="60B62F29" w:rsidR="002C450F" w:rsidRDefault="002C450F" w:rsidP="002C450F">
      <w:pPr>
        <w:pStyle w:val="Descripcin"/>
        <w:rPr>
          <w:sz w:val="22"/>
          <w:szCs w:val="22"/>
        </w:rPr>
      </w:pPr>
      <w:bookmarkStart w:id="139" w:name="_Toc40721176"/>
      <w:bookmarkStart w:id="140" w:name="_Toc44959178"/>
      <w:r>
        <w:t xml:space="preserve">Figura </w:t>
      </w:r>
      <w:r>
        <w:fldChar w:fldCharType="begin"/>
      </w:r>
      <w:r>
        <w:instrText xml:space="preserve"> SEQ Figura \* ARABIC </w:instrText>
      </w:r>
      <w:r>
        <w:fldChar w:fldCharType="separate"/>
      </w:r>
      <w:r>
        <w:rPr>
          <w:noProof/>
        </w:rPr>
        <w:t>63</w:t>
      </w:r>
      <w:r>
        <w:fldChar w:fldCharType="end"/>
      </w:r>
      <w:r>
        <w:t>. Paso 4, 5 y 6 – Contraseña y obtención de formulario para implementar la App</w:t>
      </w:r>
      <w:bookmarkEnd w:id="139"/>
      <w:bookmarkEnd w:id="140"/>
    </w:p>
    <w:p w14:paraId="6102E42C" w14:textId="77777777" w:rsidR="002C450F" w:rsidRDefault="002C450F" w:rsidP="002C450F">
      <w:pPr>
        <w:rPr>
          <w:sz w:val="22"/>
          <w:szCs w:val="22"/>
          <w:lang w:val="es-CL"/>
        </w:rPr>
      </w:pPr>
    </w:p>
    <w:p w14:paraId="46F86897" w14:textId="77777777" w:rsidR="002C450F" w:rsidRDefault="002C450F" w:rsidP="002C450F">
      <w:pPr>
        <w:rPr>
          <w:sz w:val="22"/>
          <w:szCs w:val="22"/>
          <w:lang w:val="es-CL"/>
        </w:rPr>
      </w:pPr>
      <w:r>
        <w:rPr>
          <w:sz w:val="22"/>
          <w:szCs w:val="22"/>
          <w:lang w:val="es-CL"/>
        </w:rPr>
        <w:t>Es importante mencionar que los pasos del 1 al 6 solamente se ejecutan la primera vez que se utilizará la App, ya que con estos pasos se configura la aplicación hasta obtener el formulario del Sistema de Alerta Temprana (SAT) para la deforestación y degradación de Guatemala.</w:t>
      </w:r>
    </w:p>
    <w:p w14:paraId="42D14551" w14:textId="56F30C26" w:rsidR="002C450F" w:rsidRDefault="002C450F" w:rsidP="002C450F">
      <w:pPr>
        <w:rPr>
          <w:sz w:val="22"/>
          <w:szCs w:val="22"/>
          <w:lang w:val="es-CL"/>
        </w:rPr>
      </w:pPr>
      <w:r>
        <w:rPr>
          <w:sz w:val="22"/>
          <w:szCs w:val="22"/>
          <w:lang w:val="es-CL"/>
        </w:rPr>
        <w:t xml:space="preserve">Con los pasos 7 al 10, se procede a llenar el formulario, guardarlo y enviarlo al servidor configurado en el paso 4. </w:t>
      </w:r>
    </w:p>
    <w:p w14:paraId="4525E745" w14:textId="77777777" w:rsidR="002C450F" w:rsidRDefault="002C450F" w:rsidP="002C450F">
      <w:pPr>
        <w:rPr>
          <w:sz w:val="22"/>
          <w:szCs w:val="22"/>
          <w:lang w:val="es-CL"/>
        </w:rPr>
      </w:pPr>
    </w:p>
    <w:p w14:paraId="018E4615" w14:textId="77777777" w:rsidR="002C450F" w:rsidRPr="002C450F" w:rsidRDefault="002C450F" w:rsidP="004613F9">
      <w:pPr>
        <w:rPr>
          <w:lang w:val="es-CL" w:eastAsia="es-ES"/>
        </w:rPr>
      </w:pPr>
    </w:p>
    <w:sectPr w:rsidR="002C450F" w:rsidRPr="002C450F" w:rsidSect="00171D9D">
      <w:headerReference w:type="first" r:id="rId121"/>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85E719" w14:textId="77777777" w:rsidR="001B5CEC" w:rsidRDefault="001B5CEC" w:rsidP="00BE79FC">
      <w:pPr>
        <w:spacing w:after="0" w:line="240" w:lineRule="auto"/>
      </w:pPr>
      <w:r>
        <w:separator/>
      </w:r>
    </w:p>
  </w:endnote>
  <w:endnote w:type="continuationSeparator" w:id="0">
    <w:p w14:paraId="20865CA7" w14:textId="77777777" w:rsidR="001B5CEC" w:rsidRDefault="001B5CEC"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6F0716" w14:textId="77777777" w:rsidR="001B5CEC" w:rsidRDefault="001B5CEC" w:rsidP="00BE79FC">
      <w:pPr>
        <w:spacing w:after="0" w:line="240" w:lineRule="auto"/>
      </w:pPr>
      <w:r>
        <w:separator/>
      </w:r>
    </w:p>
  </w:footnote>
  <w:footnote w:type="continuationSeparator" w:id="0">
    <w:p w14:paraId="452DCC17" w14:textId="77777777" w:rsidR="001B5CEC" w:rsidRDefault="001B5CEC" w:rsidP="00BE79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82F98B" w14:textId="77777777" w:rsidR="00E0642D" w:rsidRDefault="00E0642D" w:rsidP="000C6ABA">
    <w:pPr>
      <w:pStyle w:val="Encabezado"/>
      <w:rPr>
        <w:rStyle w:val="Nmerodepgina"/>
      </w:rPr>
    </w:pPr>
    <w:r>
      <w:rPr>
        <w:noProof/>
        <w:lang w:val="es-CL" w:eastAsia="es-CL" w:bidi="ar-SA"/>
      </w:rPr>
      <mc:AlternateContent>
        <mc:Choice Requires="wps">
          <w:drawing>
            <wp:anchor distT="0" distB="0" distL="114300" distR="114300" simplePos="0" relativeHeight="251702272" behindDoc="0" locked="0" layoutInCell="1" allowOverlap="1" wp14:anchorId="02A49AA9" wp14:editId="7FCE06F4">
              <wp:simplePos x="0" y="0"/>
              <wp:positionH relativeFrom="column">
                <wp:posOffset>2856865</wp:posOffset>
              </wp:positionH>
              <wp:positionV relativeFrom="paragraph">
                <wp:posOffset>-104140</wp:posOffset>
              </wp:positionV>
              <wp:extent cx="2136140" cy="566420"/>
              <wp:effectExtent l="0" t="0" r="0" b="508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22F54" w14:textId="77777777" w:rsidR="00E0642D" w:rsidRPr="00F06F90" w:rsidRDefault="00E0642D" w:rsidP="000C6ABA">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A49AA9" id="_x0000_t202" coordsize="21600,21600" o:spt="202" path="m,l,21600r21600,l21600,xe">
              <v:stroke joinstyle="miter"/>
              <v:path gradientshapeok="t" o:connecttype="rect"/>
            </v:shapetype>
            <v:shape id="Cuadro de texto 2" o:spid="_x0000_s1031" type="#_x0000_t202" style="position:absolute;left:0;text-align:left;margin-left:224.95pt;margin-top:-8.2pt;width:168.2pt;height:44.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" filled="f" stroked="f">
              <v:textbox>
                <w:txbxContent>
                  <w:p w14:paraId="7E822F54" w14:textId="77777777" w:rsidR="00E0642D" w:rsidRPr="00F06F90" w:rsidRDefault="00E0642D" w:rsidP="000C6ABA">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03296" behindDoc="0" locked="0" layoutInCell="1" allowOverlap="1" wp14:anchorId="1DEDBC60" wp14:editId="4460717C">
              <wp:simplePos x="0" y="0"/>
              <wp:positionH relativeFrom="column">
                <wp:posOffset>-342900</wp:posOffset>
              </wp:positionH>
              <wp:positionV relativeFrom="paragraph">
                <wp:posOffset>-104140</wp:posOffset>
              </wp:positionV>
              <wp:extent cx="3114675" cy="566420"/>
              <wp:effectExtent l="0" t="0" r="0" b="5080"/>
              <wp:wrapNone/>
              <wp:docPr id="3"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B5BD2D" w14:textId="77777777" w:rsidR="00E0642D" w:rsidRPr="000F61A4" w:rsidRDefault="00E0642D"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1273BB7" w14:textId="009204BD" w:rsidR="00E0642D" w:rsidRPr="003F7766" w:rsidRDefault="00E0642D" w:rsidP="000C6ABA">
                          <w:pPr>
                            <w:spacing w:after="0" w:line="240" w:lineRule="auto"/>
                            <w:jc w:val="right"/>
                            <w:rPr>
                              <w:b/>
                              <w:sz w:val="15"/>
                              <w:lang w:val="es-CL"/>
                            </w:rPr>
                          </w:pPr>
                          <w:r>
                            <w:rPr>
                              <w:b/>
                              <w:sz w:val="15"/>
                              <w:lang w:val="es-CL"/>
                            </w:rPr>
                            <w:t>GUÍA DE USUARIO PARA GENERAR REPORTES UTILIZANDO EL SISTEMA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DBC60" id="Cuadro de texto 4" o:spid="_x0000_s1032" type="#_x0000_t202" style="position:absolute;left:0;text-align:left;margin-left:-27pt;margin-top:-8.2pt;width:245.25pt;height:44.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XOTjCIsCAACABQAADgAAAAAAAAAAAAAAAAAuAgAAZHJzL2Uyb0RvYy54bWxQSwECLQAU&#10;AAYACAAAACEADA9FCN8AAAAKAQAADwAAAAAAAAAAAAAAAADlBAAAZHJzL2Rvd25yZXYueG1sUEsF&#10;BgAAAAAEAAQA8wAAAPEFAAAAAA==&#10;" filled="f" stroked="f">
              <v:textbox>
                <w:txbxContent>
                  <w:p w14:paraId="42B5BD2D" w14:textId="77777777" w:rsidR="00E0642D" w:rsidRPr="000F61A4" w:rsidRDefault="00E0642D"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1273BB7" w14:textId="009204BD" w:rsidR="00E0642D" w:rsidRPr="003F7766" w:rsidRDefault="00E0642D" w:rsidP="000C6ABA">
                    <w:pPr>
                      <w:spacing w:after="0" w:line="240" w:lineRule="auto"/>
                      <w:jc w:val="right"/>
                      <w:rPr>
                        <w:b/>
                        <w:sz w:val="15"/>
                        <w:lang w:val="es-CL"/>
                      </w:rPr>
                    </w:pPr>
                    <w:r>
                      <w:rPr>
                        <w:b/>
                        <w:sz w:val="15"/>
                        <w:lang w:val="es-CL"/>
                      </w:rPr>
                      <w:t>GUÍA DE USUARIO PARA GENERAR REPORTES UTILIZANDO EL SISTEMA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04320" behindDoc="0" locked="0" layoutInCell="1" allowOverlap="1" wp14:anchorId="42EE8E3E" wp14:editId="54D3C573">
              <wp:simplePos x="0" y="0"/>
              <wp:positionH relativeFrom="column">
                <wp:posOffset>2804159</wp:posOffset>
              </wp:positionH>
              <wp:positionV relativeFrom="paragraph">
                <wp:posOffset>-110490</wp:posOffset>
              </wp:positionV>
              <wp:extent cx="0" cy="612140"/>
              <wp:effectExtent l="0" t="0" r="19050" b="35560"/>
              <wp:wrapNone/>
              <wp:docPr id="4"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3687A" id="Conector recto 4" o:spid="_x0000_s1026" style="position:absolute;z-index:2517043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" strokecolor="#a5a5a5 [2092]" strokeweight="1pt">
              <o:lock v:ext="edit" shapetype="f"/>
            </v:line>
          </w:pict>
        </mc:Fallback>
      </mc:AlternateContent>
    </w:r>
  </w:p>
  <w:p w14:paraId="20AC22BD" w14:textId="77777777" w:rsidR="00E0642D" w:rsidRDefault="00E0642D" w:rsidP="00E20C5A">
    <w:pPr>
      <w:pStyle w:val="Encabezado"/>
      <w:framePr w:wrap="around" w:vAnchor="text" w:hAnchor="page" w:x="10361" w:y="7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1</w:t>
    </w:r>
    <w:r>
      <w:rPr>
        <w:rStyle w:val="Nmerodepgina"/>
      </w:rPr>
      <w:fldChar w:fldCharType="end"/>
    </w:r>
  </w:p>
  <w:p w14:paraId="06BD6CF4" w14:textId="77777777" w:rsidR="00E0642D" w:rsidRDefault="00E0642D" w:rsidP="000C6ABA">
    <w:pPr>
      <w:pStyle w:val="Encabezado"/>
      <w:rPr>
        <w:rStyle w:val="Nmerodepgina"/>
      </w:rPr>
    </w:pPr>
  </w:p>
  <w:p w14:paraId="2C097A46" w14:textId="77777777" w:rsidR="00E0642D" w:rsidRDefault="00E0642D" w:rsidP="000C6ABA">
    <w:pPr>
      <w:pStyle w:val="Encabezado"/>
      <w:rPr>
        <w:rStyle w:val="Nmerodepgina"/>
      </w:rPr>
    </w:pPr>
    <w:r>
      <w:rPr>
        <w:noProof/>
        <w:lang w:val="es-CL" w:eastAsia="es-CL" w:bidi="ar-SA"/>
      </w:rPr>
      <mc:AlternateContent>
        <mc:Choice Requires="wps">
          <w:drawing>
            <wp:anchor distT="0" distB="0" distL="114300" distR="114300" simplePos="0" relativeHeight="251701248" behindDoc="0" locked="0" layoutInCell="1" allowOverlap="1" wp14:anchorId="5B4AC051" wp14:editId="5DC0C0B6">
              <wp:simplePos x="0" y="0"/>
              <wp:positionH relativeFrom="column">
                <wp:posOffset>-1145449</wp:posOffset>
              </wp:positionH>
              <wp:positionV relativeFrom="paragraph">
                <wp:posOffset>198838</wp:posOffset>
              </wp:positionV>
              <wp:extent cx="7886700" cy="45719"/>
              <wp:effectExtent l="0" t="0" r="0" b="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FE386" id="Rectángulo 5" o:spid="_x0000_s1026" style="position:absolute;margin-left:-90.2pt;margin-top:15.65pt;width:621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" fillcolor="#a5a5a5 [2092]" stroked="f"/>
          </w:pict>
        </mc:Fallback>
      </mc:AlternateContent>
    </w:r>
  </w:p>
  <w:p w14:paraId="1A26A84D" w14:textId="46ADE56D" w:rsidR="00E0642D" w:rsidRDefault="00E0642D">
    <w:pPr>
      <w:pStyle w:val="Encabezado"/>
    </w:pPr>
  </w:p>
  <w:p w14:paraId="1847623D" w14:textId="77777777" w:rsidR="00E0642D" w:rsidRDefault="00E0642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E0642D" w:rsidRDefault="00E0642D"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0214B" w14:textId="77777777" w:rsidR="00E0642D" w:rsidRDefault="00E0642D" w:rsidP="002B71F2">
                          <w:pPr>
                            <w:spacing w:after="0" w:line="240" w:lineRule="auto"/>
                            <w:rPr>
                              <w:b/>
                              <w:sz w:val="15"/>
                              <w:lang w:val="es-CL"/>
                            </w:rPr>
                          </w:pPr>
                          <w:r>
                            <w:rPr>
                              <w:b/>
                              <w:sz w:val="15"/>
                              <w:lang w:val="es-CL"/>
                            </w:rPr>
                            <w:t>Servicio de consultoría:</w:t>
                          </w:r>
                        </w:p>
                        <w:p w14:paraId="165A241F" w14:textId="77777777" w:rsidR="00E0642D" w:rsidRPr="00F06F90" w:rsidRDefault="00E0642D"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33"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" filled="f" stroked="f">
              <v:textbox>
                <w:txbxContent>
                  <w:p w14:paraId="4A90214B" w14:textId="77777777" w:rsidR="00E0642D" w:rsidRDefault="00E0642D" w:rsidP="002B71F2">
                    <w:pPr>
                      <w:spacing w:after="0" w:line="240" w:lineRule="auto"/>
                      <w:rPr>
                        <w:b/>
                        <w:sz w:val="15"/>
                        <w:lang w:val="es-CL"/>
                      </w:rPr>
                    </w:pPr>
                    <w:r>
                      <w:rPr>
                        <w:b/>
                        <w:sz w:val="15"/>
                        <w:lang w:val="es-CL"/>
                      </w:rPr>
                      <w:t>Servicio de consultoría:</w:t>
                    </w:r>
                  </w:p>
                  <w:p w14:paraId="165A241F" w14:textId="77777777" w:rsidR="00E0642D" w:rsidRPr="00F06F90" w:rsidRDefault="00E0642D"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E0642D" w:rsidRPr="000F61A4" w:rsidRDefault="00E0642D"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4FBF07A8" w:rsidR="00E0642D" w:rsidRPr="003F7766" w:rsidRDefault="00E0642D"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_x0000_s1034"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woJbJ44CAACBBQAADgAAAAAAAAAAAAAAAAAuAgAAZHJzL2Uyb0RvYy54bWxQSwEC&#10;LQAUAAYACAAAACEADA9FCN8AAAAKAQAADwAAAAAAAAAAAAAAAADoBAAAZHJzL2Rvd25yZXYueG1s&#10;UEsFBgAAAAAEAAQA8wAAAPQFAAAAAA==&#10;" filled="f" stroked="f">
              <v:textbox>
                <w:txbxContent>
                  <w:p w14:paraId="7CA914BF" w14:textId="77777777" w:rsidR="00E0642D" w:rsidRPr="000F61A4" w:rsidRDefault="00E0642D"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4FBF07A8" w:rsidR="00E0642D" w:rsidRPr="003F7766" w:rsidRDefault="00E0642D"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247331A" w14:textId="77777777" w:rsidR="00E0642D" w:rsidRDefault="00E0642D"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40803533" w14:textId="77777777" w:rsidR="00E0642D" w:rsidRDefault="00E0642D" w:rsidP="002B71F2">
    <w:pPr>
      <w:pStyle w:val="Encabezado"/>
      <w:rPr>
        <w:rStyle w:val="Nmerodepgina"/>
      </w:rPr>
    </w:pPr>
  </w:p>
  <w:p w14:paraId="1185CDAE" w14:textId="77777777" w:rsidR="00E0642D" w:rsidRDefault="00E0642D"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E0642D" w:rsidRDefault="00E0642D" w:rsidP="002B71F2">
    <w:pPr>
      <w:pStyle w:val="Encabezado"/>
    </w:pPr>
  </w:p>
  <w:p w14:paraId="5E2ACEA5" w14:textId="77777777" w:rsidR="00E0642D" w:rsidRDefault="00E0642D" w:rsidP="00D01939">
    <w:pPr>
      <w:pStyle w:val="Encabezado"/>
      <w:tabs>
        <w:tab w:val="clear" w:pos="4419"/>
        <w:tab w:val="clear" w:pos="8838"/>
        <w:tab w:val="left" w:pos="1260"/>
      </w:tabs>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ED069E" w14:textId="47DB403D" w:rsidR="00E0642D" w:rsidRDefault="00E0642D" w:rsidP="002B71F2">
    <w:pPr>
      <w:pStyle w:val="Encabezado"/>
      <w:rPr>
        <w:rStyle w:val="Nmerodepgina"/>
      </w:rPr>
    </w:pPr>
    <w:r>
      <w:rPr>
        <w:noProof/>
        <w:lang w:val="es-CL" w:eastAsia="es-CL" w:bidi="ar-SA"/>
      </w:rPr>
      <mc:AlternateContent>
        <mc:Choice Requires="wps">
          <w:drawing>
            <wp:anchor distT="0" distB="0" distL="114299" distR="114299" simplePos="0" relativeHeight="251709440" behindDoc="0" locked="0" layoutInCell="1" allowOverlap="1" wp14:anchorId="346EC301" wp14:editId="62F9EC99">
              <wp:simplePos x="0" y="0"/>
              <wp:positionH relativeFrom="column">
                <wp:posOffset>3707130</wp:posOffset>
              </wp:positionH>
              <wp:positionV relativeFrom="paragraph">
                <wp:posOffset>-92710</wp:posOffset>
              </wp:positionV>
              <wp:extent cx="0" cy="612140"/>
              <wp:effectExtent l="0" t="0" r="19050" b="35560"/>
              <wp:wrapNone/>
              <wp:docPr id="135" name="Conector recto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1C9935" id="Conector recto 135" o:spid="_x0000_s1026" style="position:absolute;z-index:2517094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91.9pt,-7.3pt" to="291.9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" strokecolor="#a5a5a5 [2092]" strokeweight="1pt">
              <o:lock v:ext="edit" shapetype="f"/>
            </v:line>
          </w:pict>
        </mc:Fallback>
      </mc:AlternateContent>
    </w:r>
    <w:r>
      <w:rPr>
        <w:noProof/>
        <w:lang w:val="es-CL" w:eastAsia="es-CL" w:bidi="ar-SA"/>
      </w:rPr>
      <mc:AlternateContent>
        <mc:Choice Requires="wps">
          <w:drawing>
            <wp:anchor distT="0" distB="0" distL="114300" distR="114300" simplePos="0" relativeHeight="251708416" behindDoc="0" locked="0" layoutInCell="1" allowOverlap="1" wp14:anchorId="6CB338DB" wp14:editId="031F4DD7">
              <wp:simplePos x="0" y="0"/>
              <wp:positionH relativeFrom="column">
                <wp:posOffset>560705</wp:posOffset>
              </wp:positionH>
              <wp:positionV relativeFrom="paragraph">
                <wp:posOffset>-86360</wp:posOffset>
              </wp:positionV>
              <wp:extent cx="3114675" cy="566420"/>
              <wp:effectExtent l="0" t="0" r="0" b="5080"/>
              <wp:wrapNone/>
              <wp:docPr id="13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5A34CB" w14:textId="77777777" w:rsidR="00E0642D" w:rsidRPr="000F61A4" w:rsidRDefault="00E0642D"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7A82370" w14:textId="77777777" w:rsidR="00E0642D" w:rsidRPr="003F7766" w:rsidRDefault="00E0642D"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B338DB" id="_x0000_t202" coordsize="21600,21600" o:spt="202" path="m,l,21600r21600,l21600,xe">
              <v:stroke joinstyle="miter"/>
              <v:path gradientshapeok="t" o:connecttype="rect"/>
            </v:shapetype>
            <v:shape id="_x0000_s1035" type="#_x0000_t202" style="position:absolute;left:0;text-align:left;margin-left:44.15pt;margin-top:-6.8pt;width:245.25pt;height:44.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" filled="f" stroked="f">
              <v:textbox>
                <w:txbxContent>
                  <w:p w14:paraId="385A34CB" w14:textId="77777777" w:rsidR="00E0642D" w:rsidRPr="000F61A4" w:rsidRDefault="00E0642D"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7A82370" w14:textId="77777777" w:rsidR="00E0642D" w:rsidRPr="003F7766" w:rsidRDefault="00E0642D"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300" distR="114300" simplePos="0" relativeHeight="251707392" behindDoc="0" locked="0" layoutInCell="1" allowOverlap="1" wp14:anchorId="6347E056" wp14:editId="534E6FAE">
              <wp:simplePos x="0" y="0"/>
              <wp:positionH relativeFrom="column">
                <wp:posOffset>3760682</wp:posOffset>
              </wp:positionH>
              <wp:positionV relativeFrom="paragraph">
                <wp:posOffset>-85937</wp:posOffset>
              </wp:positionV>
              <wp:extent cx="2136140" cy="566420"/>
              <wp:effectExtent l="0" t="0" r="0" b="5080"/>
              <wp:wrapNone/>
              <wp:docPr id="133" name="Cuadro de texto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C5CC80" w14:textId="77777777" w:rsidR="00E0642D" w:rsidRPr="00F06F90" w:rsidRDefault="00E0642D"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7E056" id="Cuadro de texto 133" o:spid="_x0000_s1036" type="#_x0000_t202" style="position:absolute;left:0;text-align:left;margin-left:296.1pt;margin-top:-6.75pt;width:168.2pt;height:4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" filled="f" stroked="f">
              <v:textbox>
                <w:txbxContent>
                  <w:p w14:paraId="5AC5CC80" w14:textId="77777777" w:rsidR="00E0642D" w:rsidRPr="00F06F90" w:rsidRDefault="00E0642D"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p>
  <w:p w14:paraId="4D238AE7" w14:textId="77777777" w:rsidR="00E0642D" w:rsidRDefault="00E0642D"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67949FE6" w14:textId="77777777" w:rsidR="00E0642D" w:rsidRDefault="00E0642D" w:rsidP="002B71F2">
    <w:pPr>
      <w:pStyle w:val="Encabezado"/>
      <w:rPr>
        <w:rStyle w:val="Nmerodepgina"/>
      </w:rPr>
    </w:pPr>
  </w:p>
  <w:p w14:paraId="4BC72E8B" w14:textId="61B6A094" w:rsidR="00E0642D" w:rsidRDefault="00E0642D" w:rsidP="002B71F2">
    <w:pPr>
      <w:pStyle w:val="Encabezado"/>
      <w:rPr>
        <w:rStyle w:val="Nmerodepgina"/>
      </w:rPr>
    </w:pPr>
  </w:p>
  <w:p w14:paraId="33516B3B" w14:textId="363B4833" w:rsidR="00E0642D" w:rsidRDefault="00E0642D" w:rsidP="002B71F2">
    <w:pPr>
      <w:pStyle w:val="Encabezado"/>
    </w:pPr>
    <w:r>
      <w:rPr>
        <w:noProof/>
        <w:lang w:val="es-CL" w:eastAsia="es-CL" w:bidi="ar-SA"/>
      </w:rPr>
      <mc:AlternateContent>
        <mc:Choice Requires="wps">
          <w:drawing>
            <wp:anchor distT="0" distB="0" distL="114300" distR="114300" simplePos="0" relativeHeight="251706368" behindDoc="0" locked="0" layoutInCell="1" allowOverlap="1" wp14:anchorId="4AB8D7B1" wp14:editId="3A2617AC">
              <wp:simplePos x="0" y="0"/>
              <wp:positionH relativeFrom="margin">
                <wp:align>center</wp:align>
              </wp:positionH>
              <wp:positionV relativeFrom="paragraph">
                <wp:posOffset>121285</wp:posOffset>
              </wp:positionV>
              <wp:extent cx="7886700" cy="45719"/>
              <wp:effectExtent l="0" t="0" r="0" b="0"/>
              <wp:wrapNone/>
              <wp:docPr id="136" name="Rectángulo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9456D" id="Rectángulo 136" o:spid="_x0000_s1026" style="position:absolute;margin-left:0;margin-top:9.55pt;width:621pt;height:3.6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" fillcolor="#a5a5a5 [2092]" stroked="f">
              <w10:wrap anchorx="margin"/>
            </v:rect>
          </w:pict>
        </mc:Fallback>
      </mc:AlternateContent>
    </w:r>
  </w:p>
  <w:p w14:paraId="558B7D04" w14:textId="77777777" w:rsidR="00E0642D" w:rsidRDefault="00E0642D" w:rsidP="00D01939">
    <w:pPr>
      <w:pStyle w:val="Encabezado"/>
      <w:tabs>
        <w:tab w:val="clear" w:pos="4419"/>
        <w:tab w:val="clear" w:pos="8838"/>
        <w:tab w:val="left" w:pos="1260"/>
      </w:tabs>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B1715" w14:textId="7B8E5D81" w:rsidR="00E0642D" w:rsidRDefault="00E0642D" w:rsidP="002B71F2">
    <w:pPr>
      <w:pStyle w:val="Encabezado"/>
      <w:rPr>
        <w:rStyle w:val="Nmerodepgina"/>
      </w:rPr>
    </w:pPr>
    <w:r>
      <w:rPr>
        <w:noProof/>
        <w:lang w:val="es-CL" w:eastAsia="es-CL" w:bidi="ar-SA"/>
      </w:rPr>
      <mc:AlternateContent>
        <mc:Choice Requires="wps">
          <w:drawing>
            <wp:anchor distT="0" distB="0" distL="114300" distR="114300" simplePos="0" relativeHeight="251712512" behindDoc="0" locked="0" layoutInCell="1" allowOverlap="1" wp14:anchorId="18C0DEEF" wp14:editId="1FC8D780">
              <wp:simplePos x="0" y="0"/>
              <wp:positionH relativeFrom="column">
                <wp:posOffset>3201670</wp:posOffset>
              </wp:positionH>
              <wp:positionV relativeFrom="paragraph">
                <wp:posOffset>-94615</wp:posOffset>
              </wp:positionV>
              <wp:extent cx="2136140" cy="566420"/>
              <wp:effectExtent l="0" t="0" r="0" b="5080"/>
              <wp:wrapNone/>
              <wp:docPr id="139" name="Cuadro de texto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239966" w14:textId="77777777" w:rsidR="00E0642D" w:rsidRPr="00F06F90" w:rsidRDefault="00E0642D"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0DEEF" id="_x0000_t202" coordsize="21600,21600" o:spt="202" path="m,l,21600r21600,l21600,xe">
              <v:stroke joinstyle="miter"/>
              <v:path gradientshapeok="t" o:connecttype="rect"/>
            </v:shapetype>
            <v:shape id="Cuadro de texto 139" o:spid="_x0000_s1037" type="#_x0000_t202" style="position:absolute;left:0;text-align:left;margin-left:252.1pt;margin-top:-7.45pt;width:168.2pt;height:44.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" filled="f" stroked="f">
              <v:textbox>
                <w:txbxContent>
                  <w:p w14:paraId="30239966" w14:textId="77777777" w:rsidR="00E0642D" w:rsidRPr="00F06F90" w:rsidRDefault="00E0642D"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3536" behindDoc="0" locked="0" layoutInCell="1" allowOverlap="1" wp14:anchorId="054C9CFC" wp14:editId="30253E03">
              <wp:simplePos x="0" y="0"/>
              <wp:positionH relativeFrom="column">
                <wp:posOffset>1905</wp:posOffset>
              </wp:positionH>
              <wp:positionV relativeFrom="paragraph">
                <wp:posOffset>-95250</wp:posOffset>
              </wp:positionV>
              <wp:extent cx="3114675" cy="566420"/>
              <wp:effectExtent l="0" t="0" r="0" b="5080"/>
              <wp:wrapNone/>
              <wp:docPr id="138"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3DEAC" w14:textId="77777777" w:rsidR="00E0642D" w:rsidRPr="000F61A4" w:rsidRDefault="00E0642D"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962662B" w14:textId="77777777" w:rsidR="00E0642D" w:rsidRPr="003F7766" w:rsidRDefault="00E0642D"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C9CFC" id="_x0000_s1038" type="#_x0000_t202" style="position:absolute;left:0;text-align:left;margin-left:.15pt;margin-top:-7.5pt;width:245.25pt;height:44.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" filled="f" stroked="f">
              <v:textbox>
                <w:txbxContent>
                  <w:p w14:paraId="7363DEAC" w14:textId="77777777" w:rsidR="00E0642D" w:rsidRPr="000F61A4" w:rsidRDefault="00E0642D"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962662B" w14:textId="77777777" w:rsidR="00E0642D" w:rsidRPr="003F7766" w:rsidRDefault="00E0642D"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14560" behindDoc="0" locked="0" layoutInCell="1" allowOverlap="1" wp14:anchorId="350E4D44" wp14:editId="42B94E4B">
              <wp:simplePos x="0" y="0"/>
              <wp:positionH relativeFrom="column">
                <wp:posOffset>3148330</wp:posOffset>
              </wp:positionH>
              <wp:positionV relativeFrom="paragraph">
                <wp:posOffset>-101177</wp:posOffset>
              </wp:positionV>
              <wp:extent cx="0" cy="612140"/>
              <wp:effectExtent l="0" t="0" r="19050" b="35560"/>
              <wp:wrapNone/>
              <wp:docPr id="137" name="Conector recto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6528CC" id="Conector recto 137" o:spid="_x0000_s1026" style="position:absolute;z-index:2517145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47.9pt,-7.95pt" to="247.9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" strokecolor="#a5a5a5 [2092]" strokeweight="1pt">
              <o:lock v:ext="edit" shapetype="f"/>
            </v:line>
          </w:pict>
        </mc:Fallback>
      </mc:AlternateContent>
    </w:r>
  </w:p>
  <w:p w14:paraId="422157FF" w14:textId="77777777" w:rsidR="00E0642D" w:rsidRDefault="00E0642D" w:rsidP="00E20C5A">
    <w:pPr>
      <w:pStyle w:val="Encabezado"/>
      <w:framePr w:wrap="around" w:vAnchor="text" w:hAnchor="page" w:x="10255" w:y="19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1439A389" w14:textId="77777777" w:rsidR="00E0642D" w:rsidRDefault="00E0642D" w:rsidP="002B71F2">
    <w:pPr>
      <w:pStyle w:val="Encabezado"/>
      <w:rPr>
        <w:rStyle w:val="Nmerodepgina"/>
      </w:rPr>
    </w:pPr>
  </w:p>
  <w:p w14:paraId="024386B4" w14:textId="77777777" w:rsidR="00E0642D" w:rsidRDefault="00E0642D" w:rsidP="002B71F2">
    <w:pPr>
      <w:pStyle w:val="Encabezado"/>
      <w:rPr>
        <w:rStyle w:val="Nmerodepgina"/>
      </w:rPr>
    </w:pPr>
  </w:p>
  <w:p w14:paraId="73936940" w14:textId="77777777" w:rsidR="00E0642D" w:rsidRDefault="00E0642D" w:rsidP="002B71F2">
    <w:pPr>
      <w:pStyle w:val="Encabezado"/>
    </w:pPr>
    <w:r>
      <w:rPr>
        <w:noProof/>
        <w:lang w:val="es-CL" w:eastAsia="es-CL" w:bidi="ar-SA"/>
      </w:rPr>
      <mc:AlternateContent>
        <mc:Choice Requires="wps">
          <w:drawing>
            <wp:anchor distT="0" distB="0" distL="114300" distR="114300" simplePos="0" relativeHeight="251711488" behindDoc="0" locked="0" layoutInCell="1" allowOverlap="1" wp14:anchorId="26EF0344" wp14:editId="3A5CFE07">
              <wp:simplePos x="0" y="0"/>
              <wp:positionH relativeFrom="margin">
                <wp:align>center</wp:align>
              </wp:positionH>
              <wp:positionV relativeFrom="paragraph">
                <wp:posOffset>121285</wp:posOffset>
              </wp:positionV>
              <wp:extent cx="7886700" cy="45719"/>
              <wp:effectExtent l="0" t="0" r="0" b="0"/>
              <wp:wrapNone/>
              <wp:docPr id="140" name="Rectángulo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1802F" id="Rectángulo 140" o:spid="_x0000_s1026" style="position:absolute;margin-left:0;margin-top:9.55pt;width:621pt;height:3.6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" fillcolor="#a5a5a5 [2092]" stroked="f">
              <w10:wrap anchorx="margin"/>
            </v:rect>
          </w:pict>
        </mc:Fallback>
      </mc:AlternateContent>
    </w:r>
  </w:p>
  <w:p w14:paraId="7939AF7D" w14:textId="77777777" w:rsidR="00E0642D" w:rsidRDefault="00E0642D"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1A084B"/>
    <w:multiLevelType w:val="hybridMultilevel"/>
    <w:tmpl w:val="A336D010"/>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33C12B0F"/>
    <w:multiLevelType w:val="hybridMultilevel"/>
    <w:tmpl w:val="53126B54"/>
    <w:lvl w:ilvl="0" w:tplc="8850F64A">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AD746B"/>
    <w:multiLevelType w:val="hybridMultilevel"/>
    <w:tmpl w:val="0B60B5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45BF7F00"/>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CD84B79"/>
    <w:multiLevelType w:val="hybridMultilevel"/>
    <w:tmpl w:val="34B450E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4D737264"/>
    <w:multiLevelType w:val="hybridMultilevel"/>
    <w:tmpl w:val="8A183A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60CC447A"/>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43A579B"/>
    <w:multiLevelType w:val="hybridMultilevel"/>
    <w:tmpl w:val="108E90C0"/>
    <w:lvl w:ilvl="0" w:tplc="83385E9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7BB5092"/>
    <w:multiLevelType w:val="hybridMultilevel"/>
    <w:tmpl w:val="B17433DA"/>
    <w:lvl w:ilvl="0" w:tplc="340A0017">
      <w:start w:val="1"/>
      <w:numFmt w:val="lowerLetter"/>
      <w:lvlText w:val="%1)"/>
      <w:lvlJc w:val="left"/>
      <w:pPr>
        <w:ind w:left="720" w:hanging="360"/>
      </w:pPr>
    </w:lvl>
    <w:lvl w:ilvl="1" w:tplc="9E3ABB3C">
      <w:start w:val="1"/>
      <w:numFmt w:val="decimal"/>
      <w:lvlText w:val="%2)"/>
      <w:lvlJc w:val="left"/>
      <w:pPr>
        <w:ind w:left="1440" w:hanging="360"/>
      </w:pPr>
      <w:rPr>
        <w:rFont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15:restartNumberingAfterBreak="0">
    <w:nsid w:val="6E1D176F"/>
    <w:multiLevelType w:val="hybridMultilevel"/>
    <w:tmpl w:val="40E053A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740D6158"/>
    <w:multiLevelType w:val="hybridMultilevel"/>
    <w:tmpl w:val="68C01614"/>
    <w:lvl w:ilvl="0" w:tplc="340A0017">
      <w:start w:val="1"/>
      <w:numFmt w:val="lowerLetter"/>
      <w:lvlText w:val="%1)"/>
      <w:lvlJc w:val="left"/>
      <w:pPr>
        <w:ind w:left="1287" w:hanging="360"/>
      </w:pPr>
    </w:lvl>
    <w:lvl w:ilvl="1" w:tplc="340A0019" w:tentative="1">
      <w:start w:val="1"/>
      <w:numFmt w:val="lowerLetter"/>
      <w:lvlText w:val="%2."/>
      <w:lvlJc w:val="left"/>
      <w:pPr>
        <w:ind w:left="2007" w:hanging="360"/>
      </w:pPr>
    </w:lvl>
    <w:lvl w:ilvl="2" w:tplc="340A001B" w:tentative="1">
      <w:start w:val="1"/>
      <w:numFmt w:val="lowerRoman"/>
      <w:lvlText w:val="%3."/>
      <w:lvlJc w:val="right"/>
      <w:pPr>
        <w:ind w:left="2727" w:hanging="180"/>
      </w:pPr>
    </w:lvl>
    <w:lvl w:ilvl="3" w:tplc="340A000F" w:tentative="1">
      <w:start w:val="1"/>
      <w:numFmt w:val="decimal"/>
      <w:lvlText w:val="%4."/>
      <w:lvlJc w:val="left"/>
      <w:pPr>
        <w:ind w:left="3447" w:hanging="360"/>
      </w:pPr>
    </w:lvl>
    <w:lvl w:ilvl="4" w:tplc="340A0019" w:tentative="1">
      <w:start w:val="1"/>
      <w:numFmt w:val="lowerLetter"/>
      <w:lvlText w:val="%5."/>
      <w:lvlJc w:val="left"/>
      <w:pPr>
        <w:ind w:left="4167" w:hanging="360"/>
      </w:pPr>
    </w:lvl>
    <w:lvl w:ilvl="5" w:tplc="340A001B" w:tentative="1">
      <w:start w:val="1"/>
      <w:numFmt w:val="lowerRoman"/>
      <w:lvlText w:val="%6."/>
      <w:lvlJc w:val="right"/>
      <w:pPr>
        <w:ind w:left="4887" w:hanging="180"/>
      </w:pPr>
    </w:lvl>
    <w:lvl w:ilvl="6" w:tplc="340A000F" w:tentative="1">
      <w:start w:val="1"/>
      <w:numFmt w:val="decimal"/>
      <w:lvlText w:val="%7."/>
      <w:lvlJc w:val="left"/>
      <w:pPr>
        <w:ind w:left="5607" w:hanging="360"/>
      </w:pPr>
    </w:lvl>
    <w:lvl w:ilvl="7" w:tplc="340A0019" w:tentative="1">
      <w:start w:val="1"/>
      <w:numFmt w:val="lowerLetter"/>
      <w:lvlText w:val="%8."/>
      <w:lvlJc w:val="left"/>
      <w:pPr>
        <w:ind w:left="6327" w:hanging="360"/>
      </w:pPr>
    </w:lvl>
    <w:lvl w:ilvl="8" w:tplc="340A001B" w:tentative="1">
      <w:start w:val="1"/>
      <w:numFmt w:val="lowerRoman"/>
      <w:lvlText w:val="%9."/>
      <w:lvlJc w:val="right"/>
      <w:pPr>
        <w:ind w:left="7047" w:hanging="180"/>
      </w:pPr>
    </w:lvl>
  </w:abstractNum>
  <w:abstractNum w:abstractNumId="11" w15:restartNumberingAfterBreak="0">
    <w:nsid w:val="7E067481"/>
    <w:multiLevelType w:val="hybridMultilevel"/>
    <w:tmpl w:val="58B0AA9A"/>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2"/>
  </w:num>
  <w:num w:numId="4">
    <w:abstractNumId w:val="9"/>
  </w:num>
  <w:num w:numId="5">
    <w:abstractNumId w:val="3"/>
  </w:num>
  <w:num w:numId="6">
    <w:abstractNumId w:val="0"/>
  </w:num>
  <w:num w:numId="7">
    <w:abstractNumId w:val="4"/>
  </w:num>
  <w:num w:numId="8">
    <w:abstractNumId w:val="8"/>
  </w:num>
  <w:num w:numId="9">
    <w:abstractNumId w:val="10"/>
  </w:num>
  <w:num w:numId="10">
    <w:abstractNumId w:val="11"/>
  </w:num>
  <w:num w:numId="11">
    <w:abstractNumId w:val="7"/>
  </w:num>
  <w:num w:numId="12">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375"/>
    <w:rsid w:val="00000945"/>
    <w:rsid w:val="00002780"/>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53DE"/>
    <w:rsid w:val="00026716"/>
    <w:rsid w:val="00027713"/>
    <w:rsid w:val="000300B7"/>
    <w:rsid w:val="0003075A"/>
    <w:rsid w:val="00031DDB"/>
    <w:rsid w:val="00032009"/>
    <w:rsid w:val="00033E9B"/>
    <w:rsid w:val="00036BBB"/>
    <w:rsid w:val="00036D5A"/>
    <w:rsid w:val="000371C1"/>
    <w:rsid w:val="000404B0"/>
    <w:rsid w:val="00043E6D"/>
    <w:rsid w:val="0005009B"/>
    <w:rsid w:val="00050C25"/>
    <w:rsid w:val="0005149E"/>
    <w:rsid w:val="00051DC4"/>
    <w:rsid w:val="00053471"/>
    <w:rsid w:val="00053CB4"/>
    <w:rsid w:val="000540A2"/>
    <w:rsid w:val="00057D00"/>
    <w:rsid w:val="00060456"/>
    <w:rsid w:val="00060F41"/>
    <w:rsid w:val="00061E00"/>
    <w:rsid w:val="00065CD3"/>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4C93"/>
    <w:rsid w:val="00085247"/>
    <w:rsid w:val="0009313F"/>
    <w:rsid w:val="000935A2"/>
    <w:rsid w:val="00094204"/>
    <w:rsid w:val="00095D16"/>
    <w:rsid w:val="000A1C61"/>
    <w:rsid w:val="000A2296"/>
    <w:rsid w:val="000A40E0"/>
    <w:rsid w:val="000A7400"/>
    <w:rsid w:val="000B004C"/>
    <w:rsid w:val="000B1F55"/>
    <w:rsid w:val="000B2269"/>
    <w:rsid w:val="000B3AAB"/>
    <w:rsid w:val="000C2ED6"/>
    <w:rsid w:val="000C44F4"/>
    <w:rsid w:val="000C5A3E"/>
    <w:rsid w:val="000C6ABA"/>
    <w:rsid w:val="000C6AFB"/>
    <w:rsid w:val="000C6BC3"/>
    <w:rsid w:val="000D13B9"/>
    <w:rsid w:val="000D3052"/>
    <w:rsid w:val="000D436C"/>
    <w:rsid w:val="000D5051"/>
    <w:rsid w:val="000D5798"/>
    <w:rsid w:val="000D58AD"/>
    <w:rsid w:val="000D5FA0"/>
    <w:rsid w:val="000E0260"/>
    <w:rsid w:val="000E0510"/>
    <w:rsid w:val="000E4C62"/>
    <w:rsid w:val="000F092E"/>
    <w:rsid w:val="000F0CE1"/>
    <w:rsid w:val="000F19E8"/>
    <w:rsid w:val="000F2862"/>
    <w:rsid w:val="000F486B"/>
    <w:rsid w:val="000F6984"/>
    <w:rsid w:val="000F7E0C"/>
    <w:rsid w:val="001005A9"/>
    <w:rsid w:val="0010330A"/>
    <w:rsid w:val="001041CA"/>
    <w:rsid w:val="001046DC"/>
    <w:rsid w:val="00104DFE"/>
    <w:rsid w:val="001055B2"/>
    <w:rsid w:val="00105D39"/>
    <w:rsid w:val="00105E04"/>
    <w:rsid w:val="001112A7"/>
    <w:rsid w:val="001128A4"/>
    <w:rsid w:val="00114E0B"/>
    <w:rsid w:val="001162E3"/>
    <w:rsid w:val="001166C5"/>
    <w:rsid w:val="00116C07"/>
    <w:rsid w:val="001219E6"/>
    <w:rsid w:val="00122116"/>
    <w:rsid w:val="001229F4"/>
    <w:rsid w:val="001246D7"/>
    <w:rsid w:val="00125C95"/>
    <w:rsid w:val="00130283"/>
    <w:rsid w:val="00130FB5"/>
    <w:rsid w:val="00131164"/>
    <w:rsid w:val="00131C84"/>
    <w:rsid w:val="00131E47"/>
    <w:rsid w:val="00135C36"/>
    <w:rsid w:val="0013605D"/>
    <w:rsid w:val="001367F8"/>
    <w:rsid w:val="001368B4"/>
    <w:rsid w:val="00137062"/>
    <w:rsid w:val="0013715E"/>
    <w:rsid w:val="00137AA0"/>
    <w:rsid w:val="001410C4"/>
    <w:rsid w:val="001411D6"/>
    <w:rsid w:val="00141C62"/>
    <w:rsid w:val="00144EB4"/>
    <w:rsid w:val="001468C1"/>
    <w:rsid w:val="00152694"/>
    <w:rsid w:val="00152876"/>
    <w:rsid w:val="00152937"/>
    <w:rsid w:val="00153A52"/>
    <w:rsid w:val="00153C83"/>
    <w:rsid w:val="00154F84"/>
    <w:rsid w:val="001556B0"/>
    <w:rsid w:val="00156680"/>
    <w:rsid w:val="00156BCC"/>
    <w:rsid w:val="001571D5"/>
    <w:rsid w:val="0015797F"/>
    <w:rsid w:val="001609CC"/>
    <w:rsid w:val="00162A4C"/>
    <w:rsid w:val="00165909"/>
    <w:rsid w:val="001660F5"/>
    <w:rsid w:val="001715BC"/>
    <w:rsid w:val="00171BC2"/>
    <w:rsid w:val="00171D9D"/>
    <w:rsid w:val="00172313"/>
    <w:rsid w:val="00172A35"/>
    <w:rsid w:val="00173278"/>
    <w:rsid w:val="001736E0"/>
    <w:rsid w:val="0017569F"/>
    <w:rsid w:val="00175A6E"/>
    <w:rsid w:val="00176020"/>
    <w:rsid w:val="001766DD"/>
    <w:rsid w:val="00176A69"/>
    <w:rsid w:val="00180CD5"/>
    <w:rsid w:val="00181474"/>
    <w:rsid w:val="0018265A"/>
    <w:rsid w:val="001845F2"/>
    <w:rsid w:val="00187327"/>
    <w:rsid w:val="00191343"/>
    <w:rsid w:val="00191661"/>
    <w:rsid w:val="00192572"/>
    <w:rsid w:val="00192E5C"/>
    <w:rsid w:val="00195C27"/>
    <w:rsid w:val="00195C68"/>
    <w:rsid w:val="001A0F9B"/>
    <w:rsid w:val="001A1F82"/>
    <w:rsid w:val="001A20F1"/>
    <w:rsid w:val="001A4590"/>
    <w:rsid w:val="001A4B44"/>
    <w:rsid w:val="001A6174"/>
    <w:rsid w:val="001A67D4"/>
    <w:rsid w:val="001B06F7"/>
    <w:rsid w:val="001B0FE8"/>
    <w:rsid w:val="001B34F9"/>
    <w:rsid w:val="001B430D"/>
    <w:rsid w:val="001B4429"/>
    <w:rsid w:val="001B51E4"/>
    <w:rsid w:val="001B5CEC"/>
    <w:rsid w:val="001B6663"/>
    <w:rsid w:val="001B679B"/>
    <w:rsid w:val="001B6FAF"/>
    <w:rsid w:val="001C06C4"/>
    <w:rsid w:val="001C0BE8"/>
    <w:rsid w:val="001C1C32"/>
    <w:rsid w:val="001C1E9A"/>
    <w:rsid w:val="001C21AA"/>
    <w:rsid w:val="001C3667"/>
    <w:rsid w:val="001C428C"/>
    <w:rsid w:val="001C638F"/>
    <w:rsid w:val="001C7961"/>
    <w:rsid w:val="001D054D"/>
    <w:rsid w:val="001D2D1D"/>
    <w:rsid w:val="001D3804"/>
    <w:rsid w:val="001D4677"/>
    <w:rsid w:val="001D6446"/>
    <w:rsid w:val="001D6A1E"/>
    <w:rsid w:val="001D6E84"/>
    <w:rsid w:val="001E32DC"/>
    <w:rsid w:val="001E4AD0"/>
    <w:rsid w:val="001E6465"/>
    <w:rsid w:val="001E6D54"/>
    <w:rsid w:val="001F0DEC"/>
    <w:rsid w:val="001F2377"/>
    <w:rsid w:val="001F2654"/>
    <w:rsid w:val="001F2F4F"/>
    <w:rsid w:val="001F5067"/>
    <w:rsid w:val="001F586B"/>
    <w:rsid w:val="00201186"/>
    <w:rsid w:val="002013ED"/>
    <w:rsid w:val="00203204"/>
    <w:rsid w:val="00203C4F"/>
    <w:rsid w:val="00205E61"/>
    <w:rsid w:val="00212032"/>
    <w:rsid w:val="00212192"/>
    <w:rsid w:val="002133C0"/>
    <w:rsid w:val="00215618"/>
    <w:rsid w:val="00215715"/>
    <w:rsid w:val="00217CFB"/>
    <w:rsid w:val="00217D42"/>
    <w:rsid w:val="00221FAB"/>
    <w:rsid w:val="00222831"/>
    <w:rsid w:val="00224ED3"/>
    <w:rsid w:val="00226475"/>
    <w:rsid w:val="002270E0"/>
    <w:rsid w:val="00227733"/>
    <w:rsid w:val="00227CD3"/>
    <w:rsid w:val="00231989"/>
    <w:rsid w:val="0023300A"/>
    <w:rsid w:val="00233BCD"/>
    <w:rsid w:val="00234A28"/>
    <w:rsid w:val="00235815"/>
    <w:rsid w:val="002366E3"/>
    <w:rsid w:val="002376DE"/>
    <w:rsid w:val="002414DF"/>
    <w:rsid w:val="002415B9"/>
    <w:rsid w:val="00244627"/>
    <w:rsid w:val="00245510"/>
    <w:rsid w:val="002470AD"/>
    <w:rsid w:val="00250371"/>
    <w:rsid w:val="00250BCD"/>
    <w:rsid w:val="00251314"/>
    <w:rsid w:val="00254D7B"/>
    <w:rsid w:val="00255334"/>
    <w:rsid w:val="00255764"/>
    <w:rsid w:val="002564AD"/>
    <w:rsid w:val="00257018"/>
    <w:rsid w:val="00257044"/>
    <w:rsid w:val="00257BBE"/>
    <w:rsid w:val="00257BDC"/>
    <w:rsid w:val="0026112F"/>
    <w:rsid w:val="002618E3"/>
    <w:rsid w:val="00261E7D"/>
    <w:rsid w:val="00262DE0"/>
    <w:rsid w:val="002666AE"/>
    <w:rsid w:val="00266E6D"/>
    <w:rsid w:val="00270720"/>
    <w:rsid w:val="0027305D"/>
    <w:rsid w:val="0027370E"/>
    <w:rsid w:val="00277B93"/>
    <w:rsid w:val="00280677"/>
    <w:rsid w:val="0028071F"/>
    <w:rsid w:val="0028268E"/>
    <w:rsid w:val="00284376"/>
    <w:rsid w:val="00285BCA"/>
    <w:rsid w:val="0028626B"/>
    <w:rsid w:val="00286B57"/>
    <w:rsid w:val="002913E4"/>
    <w:rsid w:val="002919D6"/>
    <w:rsid w:val="00291B45"/>
    <w:rsid w:val="00291D0A"/>
    <w:rsid w:val="00291F95"/>
    <w:rsid w:val="002935F8"/>
    <w:rsid w:val="002958AD"/>
    <w:rsid w:val="00296874"/>
    <w:rsid w:val="002973FB"/>
    <w:rsid w:val="002A054D"/>
    <w:rsid w:val="002A345F"/>
    <w:rsid w:val="002A5320"/>
    <w:rsid w:val="002A651C"/>
    <w:rsid w:val="002A7D3D"/>
    <w:rsid w:val="002B0E74"/>
    <w:rsid w:val="002B1074"/>
    <w:rsid w:val="002B18D1"/>
    <w:rsid w:val="002B1D4A"/>
    <w:rsid w:val="002B58E0"/>
    <w:rsid w:val="002B6D37"/>
    <w:rsid w:val="002B6EFE"/>
    <w:rsid w:val="002B71F2"/>
    <w:rsid w:val="002B74B4"/>
    <w:rsid w:val="002B78BE"/>
    <w:rsid w:val="002B7C65"/>
    <w:rsid w:val="002C06A4"/>
    <w:rsid w:val="002C425D"/>
    <w:rsid w:val="002C450F"/>
    <w:rsid w:val="002C4BAE"/>
    <w:rsid w:val="002C4C1A"/>
    <w:rsid w:val="002D0145"/>
    <w:rsid w:val="002D0D99"/>
    <w:rsid w:val="002D2A23"/>
    <w:rsid w:val="002D450F"/>
    <w:rsid w:val="002D5C97"/>
    <w:rsid w:val="002E2069"/>
    <w:rsid w:val="002E290D"/>
    <w:rsid w:val="002E4490"/>
    <w:rsid w:val="002E5B27"/>
    <w:rsid w:val="002E6F19"/>
    <w:rsid w:val="002E772B"/>
    <w:rsid w:val="002E7F0C"/>
    <w:rsid w:val="002F11C8"/>
    <w:rsid w:val="002F2104"/>
    <w:rsid w:val="002F3C43"/>
    <w:rsid w:val="002F45D7"/>
    <w:rsid w:val="002F52A5"/>
    <w:rsid w:val="002F7757"/>
    <w:rsid w:val="002F7CEA"/>
    <w:rsid w:val="0030034F"/>
    <w:rsid w:val="00302B54"/>
    <w:rsid w:val="00302E2C"/>
    <w:rsid w:val="00303AF8"/>
    <w:rsid w:val="00305A5E"/>
    <w:rsid w:val="003066AC"/>
    <w:rsid w:val="00310841"/>
    <w:rsid w:val="0031120F"/>
    <w:rsid w:val="00311CBC"/>
    <w:rsid w:val="003126BC"/>
    <w:rsid w:val="00312A75"/>
    <w:rsid w:val="00313440"/>
    <w:rsid w:val="0031448A"/>
    <w:rsid w:val="00316011"/>
    <w:rsid w:val="00317686"/>
    <w:rsid w:val="00320A4A"/>
    <w:rsid w:val="003218BF"/>
    <w:rsid w:val="00323D19"/>
    <w:rsid w:val="003246C7"/>
    <w:rsid w:val="0032594A"/>
    <w:rsid w:val="003259E3"/>
    <w:rsid w:val="00326BC7"/>
    <w:rsid w:val="00327CEE"/>
    <w:rsid w:val="003300C1"/>
    <w:rsid w:val="00330A5F"/>
    <w:rsid w:val="00330F6D"/>
    <w:rsid w:val="00331CA2"/>
    <w:rsid w:val="00332940"/>
    <w:rsid w:val="00332A30"/>
    <w:rsid w:val="00334A14"/>
    <w:rsid w:val="00335267"/>
    <w:rsid w:val="00335386"/>
    <w:rsid w:val="0033734A"/>
    <w:rsid w:val="003414D5"/>
    <w:rsid w:val="003440AB"/>
    <w:rsid w:val="0034614D"/>
    <w:rsid w:val="00350C38"/>
    <w:rsid w:val="00351BAC"/>
    <w:rsid w:val="003528D8"/>
    <w:rsid w:val="00354A2E"/>
    <w:rsid w:val="00354ACB"/>
    <w:rsid w:val="00360167"/>
    <w:rsid w:val="00362201"/>
    <w:rsid w:val="00363FE2"/>
    <w:rsid w:val="00364016"/>
    <w:rsid w:val="00366A09"/>
    <w:rsid w:val="00366C37"/>
    <w:rsid w:val="00370814"/>
    <w:rsid w:val="003727C3"/>
    <w:rsid w:val="00374452"/>
    <w:rsid w:val="0037699F"/>
    <w:rsid w:val="0037709F"/>
    <w:rsid w:val="00380193"/>
    <w:rsid w:val="00380E36"/>
    <w:rsid w:val="003811B6"/>
    <w:rsid w:val="00381982"/>
    <w:rsid w:val="003826F0"/>
    <w:rsid w:val="00382CDB"/>
    <w:rsid w:val="003841A4"/>
    <w:rsid w:val="00384FCA"/>
    <w:rsid w:val="00385AAC"/>
    <w:rsid w:val="003873AB"/>
    <w:rsid w:val="0039141A"/>
    <w:rsid w:val="003914FB"/>
    <w:rsid w:val="00392292"/>
    <w:rsid w:val="00393B82"/>
    <w:rsid w:val="00393CB8"/>
    <w:rsid w:val="003962FB"/>
    <w:rsid w:val="003964BB"/>
    <w:rsid w:val="00396798"/>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322"/>
    <w:rsid w:val="003C6820"/>
    <w:rsid w:val="003C763A"/>
    <w:rsid w:val="003D0108"/>
    <w:rsid w:val="003D1A76"/>
    <w:rsid w:val="003D21F1"/>
    <w:rsid w:val="003D2C06"/>
    <w:rsid w:val="003D3D9A"/>
    <w:rsid w:val="003D5958"/>
    <w:rsid w:val="003D59E8"/>
    <w:rsid w:val="003D6D97"/>
    <w:rsid w:val="003D7427"/>
    <w:rsid w:val="003E093C"/>
    <w:rsid w:val="003E1808"/>
    <w:rsid w:val="003E1895"/>
    <w:rsid w:val="003E4394"/>
    <w:rsid w:val="003E4A24"/>
    <w:rsid w:val="003E5281"/>
    <w:rsid w:val="003E5B34"/>
    <w:rsid w:val="003E70D8"/>
    <w:rsid w:val="003E7EEF"/>
    <w:rsid w:val="003F1B7E"/>
    <w:rsid w:val="003F3219"/>
    <w:rsid w:val="003F6838"/>
    <w:rsid w:val="003F74DB"/>
    <w:rsid w:val="003F7766"/>
    <w:rsid w:val="003F7806"/>
    <w:rsid w:val="0040043B"/>
    <w:rsid w:val="00400CBD"/>
    <w:rsid w:val="00402781"/>
    <w:rsid w:val="004044D3"/>
    <w:rsid w:val="00404521"/>
    <w:rsid w:val="00404D55"/>
    <w:rsid w:val="004057BB"/>
    <w:rsid w:val="00407C17"/>
    <w:rsid w:val="00410C1F"/>
    <w:rsid w:val="00412060"/>
    <w:rsid w:val="004142BF"/>
    <w:rsid w:val="00414363"/>
    <w:rsid w:val="00416DCB"/>
    <w:rsid w:val="0041771D"/>
    <w:rsid w:val="00420024"/>
    <w:rsid w:val="004209BA"/>
    <w:rsid w:val="00421A6D"/>
    <w:rsid w:val="00421D02"/>
    <w:rsid w:val="004223F2"/>
    <w:rsid w:val="004242DE"/>
    <w:rsid w:val="0042622B"/>
    <w:rsid w:val="0043235D"/>
    <w:rsid w:val="00436320"/>
    <w:rsid w:val="004400B9"/>
    <w:rsid w:val="004400D3"/>
    <w:rsid w:val="00441DC8"/>
    <w:rsid w:val="0044256B"/>
    <w:rsid w:val="00442F8E"/>
    <w:rsid w:val="00445CD6"/>
    <w:rsid w:val="004463F5"/>
    <w:rsid w:val="00447429"/>
    <w:rsid w:val="00447485"/>
    <w:rsid w:val="00450E64"/>
    <w:rsid w:val="00452DB0"/>
    <w:rsid w:val="004549EF"/>
    <w:rsid w:val="00455C99"/>
    <w:rsid w:val="004572E9"/>
    <w:rsid w:val="00460271"/>
    <w:rsid w:val="00460719"/>
    <w:rsid w:val="00460D01"/>
    <w:rsid w:val="004613F9"/>
    <w:rsid w:val="00462EFC"/>
    <w:rsid w:val="00465A99"/>
    <w:rsid w:val="00467681"/>
    <w:rsid w:val="00467708"/>
    <w:rsid w:val="00470A06"/>
    <w:rsid w:val="00470C1E"/>
    <w:rsid w:val="00473296"/>
    <w:rsid w:val="00473481"/>
    <w:rsid w:val="00473C9E"/>
    <w:rsid w:val="00475F0F"/>
    <w:rsid w:val="00476CA6"/>
    <w:rsid w:val="0048082E"/>
    <w:rsid w:val="00480834"/>
    <w:rsid w:val="00480ECA"/>
    <w:rsid w:val="00484085"/>
    <w:rsid w:val="00485630"/>
    <w:rsid w:val="00486E29"/>
    <w:rsid w:val="00490EC2"/>
    <w:rsid w:val="00492C4A"/>
    <w:rsid w:val="0049414C"/>
    <w:rsid w:val="004944B4"/>
    <w:rsid w:val="00494E69"/>
    <w:rsid w:val="0049521A"/>
    <w:rsid w:val="00495BC8"/>
    <w:rsid w:val="0049653E"/>
    <w:rsid w:val="00497F32"/>
    <w:rsid w:val="004A1718"/>
    <w:rsid w:val="004A41FF"/>
    <w:rsid w:val="004A7EFB"/>
    <w:rsid w:val="004B0F4B"/>
    <w:rsid w:val="004B16E5"/>
    <w:rsid w:val="004B2E6E"/>
    <w:rsid w:val="004B307C"/>
    <w:rsid w:val="004B3BB8"/>
    <w:rsid w:val="004B3F3C"/>
    <w:rsid w:val="004B47D2"/>
    <w:rsid w:val="004C1C31"/>
    <w:rsid w:val="004C2453"/>
    <w:rsid w:val="004C3052"/>
    <w:rsid w:val="004C43EA"/>
    <w:rsid w:val="004C5C32"/>
    <w:rsid w:val="004C6B80"/>
    <w:rsid w:val="004C781E"/>
    <w:rsid w:val="004C7AEE"/>
    <w:rsid w:val="004D1092"/>
    <w:rsid w:val="004D36C4"/>
    <w:rsid w:val="004D72FD"/>
    <w:rsid w:val="004D7385"/>
    <w:rsid w:val="004D7CB6"/>
    <w:rsid w:val="004E075C"/>
    <w:rsid w:val="004E0D95"/>
    <w:rsid w:val="004E0EE2"/>
    <w:rsid w:val="004E1403"/>
    <w:rsid w:val="004E1B0D"/>
    <w:rsid w:val="004E308D"/>
    <w:rsid w:val="004E3DC3"/>
    <w:rsid w:val="004E3E0A"/>
    <w:rsid w:val="004E61DC"/>
    <w:rsid w:val="004E6783"/>
    <w:rsid w:val="004E7EE6"/>
    <w:rsid w:val="004E7FBF"/>
    <w:rsid w:val="004F305F"/>
    <w:rsid w:val="004F6172"/>
    <w:rsid w:val="004F7CF6"/>
    <w:rsid w:val="00500050"/>
    <w:rsid w:val="00500120"/>
    <w:rsid w:val="00500CF2"/>
    <w:rsid w:val="0050259D"/>
    <w:rsid w:val="005026D7"/>
    <w:rsid w:val="00502D19"/>
    <w:rsid w:val="005037D8"/>
    <w:rsid w:val="0050469B"/>
    <w:rsid w:val="00505AAE"/>
    <w:rsid w:val="00505D98"/>
    <w:rsid w:val="00510774"/>
    <w:rsid w:val="00510825"/>
    <w:rsid w:val="005118D0"/>
    <w:rsid w:val="00511AC7"/>
    <w:rsid w:val="005121ED"/>
    <w:rsid w:val="00512E50"/>
    <w:rsid w:val="00513737"/>
    <w:rsid w:val="00514138"/>
    <w:rsid w:val="00515694"/>
    <w:rsid w:val="00516548"/>
    <w:rsid w:val="005175EF"/>
    <w:rsid w:val="00517735"/>
    <w:rsid w:val="00520AEF"/>
    <w:rsid w:val="00522DC2"/>
    <w:rsid w:val="0052362B"/>
    <w:rsid w:val="00524F72"/>
    <w:rsid w:val="005262CD"/>
    <w:rsid w:val="00526617"/>
    <w:rsid w:val="005271B4"/>
    <w:rsid w:val="00527BAE"/>
    <w:rsid w:val="005320FD"/>
    <w:rsid w:val="005327A5"/>
    <w:rsid w:val="00533C91"/>
    <w:rsid w:val="00534466"/>
    <w:rsid w:val="00534C3F"/>
    <w:rsid w:val="005365A0"/>
    <w:rsid w:val="005421FC"/>
    <w:rsid w:val="005439D6"/>
    <w:rsid w:val="00547512"/>
    <w:rsid w:val="00550167"/>
    <w:rsid w:val="0055024C"/>
    <w:rsid w:val="005518E8"/>
    <w:rsid w:val="00553F7E"/>
    <w:rsid w:val="00554664"/>
    <w:rsid w:val="00554AA9"/>
    <w:rsid w:val="0055743D"/>
    <w:rsid w:val="00561897"/>
    <w:rsid w:val="00561B09"/>
    <w:rsid w:val="005624D7"/>
    <w:rsid w:val="0056635B"/>
    <w:rsid w:val="00566CA6"/>
    <w:rsid w:val="0056719F"/>
    <w:rsid w:val="005672BA"/>
    <w:rsid w:val="00571518"/>
    <w:rsid w:val="005716A9"/>
    <w:rsid w:val="00574006"/>
    <w:rsid w:val="005740CA"/>
    <w:rsid w:val="005754E4"/>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433C"/>
    <w:rsid w:val="00594394"/>
    <w:rsid w:val="00594AFF"/>
    <w:rsid w:val="00595B1E"/>
    <w:rsid w:val="005972AA"/>
    <w:rsid w:val="0059789E"/>
    <w:rsid w:val="00597EEE"/>
    <w:rsid w:val="005A0278"/>
    <w:rsid w:val="005A0F37"/>
    <w:rsid w:val="005A1968"/>
    <w:rsid w:val="005A1C0D"/>
    <w:rsid w:val="005A466D"/>
    <w:rsid w:val="005A4ABE"/>
    <w:rsid w:val="005A5F36"/>
    <w:rsid w:val="005A6CF0"/>
    <w:rsid w:val="005A7687"/>
    <w:rsid w:val="005A798D"/>
    <w:rsid w:val="005B11E2"/>
    <w:rsid w:val="005B3326"/>
    <w:rsid w:val="005B3BA2"/>
    <w:rsid w:val="005B53A4"/>
    <w:rsid w:val="005B695E"/>
    <w:rsid w:val="005B7B5D"/>
    <w:rsid w:val="005C1EBF"/>
    <w:rsid w:val="005C27BC"/>
    <w:rsid w:val="005C2A53"/>
    <w:rsid w:val="005C47F1"/>
    <w:rsid w:val="005C5DA2"/>
    <w:rsid w:val="005D09CC"/>
    <w:rsid w:val="005D0CE4"/>
    <w:rsid w:val="005D2965"/>
    <w:rsid w:val="005D2AD9"/>
    <w:rsid w:val="005D393B"/>
    <w:rsid w:val="005D4FDC"/>
    <w:rsid w:val="005D6A61"/>
    <w:rsid w:val="005D72EE"/>
    <w:rsid w:val="005E02C8"/>
    <w:rsid w:val="005E1488"/>
    <w:rsid w:val="005E2DA7"/>
    <w:rsid w:val="005E3301"/>
    <w:rsid w:val="005E58B7"/>
    <w:rsid w:val="005E6915"/>
    <w:rsid w:val="005F03F6"/>
    <w:rsid w:val="005F0595"/>
    <w:rsid w:val="005F29CB"/>
    <w:rsid w:val="005F3A69"/>
    <w:rsid w:val="005F3DD1"/>
    <w:rsid w:val="005F43E5"/>
    <w:rsid w:val="005F5498"/>
    <w:rsid w:val="005F6199"/>
    <w:rsid w:val="005F7860"/>
    <w:rsid w:val="005F7C95"/>
    <w:rsid w:val="00604239"/>
    <w:rsid w:val="00604EED"/>
    <w:rsid w:val="006053CA"/>
    <w:rsid w:val="00606F3E"/>
    <w:rsid w:val="00612E54"/>
    <w:rsid w:val="00614359"/>
    <w:rsid w:val="006144EA"/>
    <w:rsid w:val="00616D5F"/>
    <w:rsid w:val="0062067E"/>
    <w:rsid w:val="00620BB1"/>
    <w:rsid w:val="00621186"/>
    <w:rsid w:val="00621278"/>
    <w:rsid w:val="006213D2"/>
    <w:rsid w:val="0062233D"/>
    <w:rsid w:val="00624931"/>
    <w:rsid w:val="00624DB0"/>
    <w:rsid w:val="006250CB"/>
    <w:rsid w:val="0062753E"/>
    <w:rsid w:val="006275B3"/>
    <w:rsid w:val="00627DBA"/>
    <w:rsid w:val="006303B7"/>
    <w:rsid w:val="00630E22"/>
    <w:rsid w:val="00634EEF"/>
    <w:rsid w:val="00636588"/>
    <w:rsid w:val="0063733E"/>
    <w:rsid w:val="00640867"/>
    <w:rsid w:val="00642980"/>
    <w:rsid w:val="00642E44"/>
    <w:rsid w:val="00643016"/>
    <w:rsid w:val="0064395A"/>
    <w:rsid w:val="00647795"/>
    <w:rsid w:val="00647D99"/>
    <w:rsid w:val="006506F2"/>
    <w:rsid w:val="00650FB8"/>
    <w:rsid w:val="00651076"/>
    <w:rsid w:val="00651143"/>
    <w:rsid w:val="00651900"/>
    <w:rsid w:val="006520AE"/>
    <w:rsid w:val="00652C41"/>
    <w:rsid w:val="0065391F"/>
    <w:rsid w:val="00653A67"/>
    <w:rsid w:val="00654907"/>
    <w:rsid w:val="00654AE4"/>
    <w:rsid w:val="00655066"/>
    <w:rsid w:val="00656CC9"/>
    <w:rsid w:val="00657E0C"/>
    <w:rsid w:val="006628C1"/>
    <w:rsid w:val="0066398A"/>
    <w:rsid w:val="0066474A"/>
    <w:rsid w:val="00664875"/>
    <w:rsid w:val="00664AD8"/>
    <w:rsid w:val="00666196"/>
    <w:rsid w:val="006661F4"/>
    <w:rsid w:val="00670474"/>
    <w:rsid w:val="006706DD"/>
    <w:rsid w:val="006706E0"/>
    <w:rsid w:val="00670CA3"/>
    <w:rsid w:val="00671F4F"/>
    <w:rsid w:val="00672791"/>
    <w:rsid w:val="00675A98"/>
    <w:rsid w:val="00676D29"/>
    <w:rsid w:val="00677530"/>
    <w:rsid w:val="00677AB9"/>
    <w:rsid w:val="00680C08"/>
    <w:rsid w:val="006824C6"/>
    <w:rsid w:val="006843F7"/>
    <w:rsid w:val="006859AB"/>
    <w:rsid w:val="00685B94"/>
    <w:rsid w:val="00686DF1"/>
    <w:rsid w:val="00687152"/>
    <w:rsid w:val="00687430"/>
    <w:rsid w:val="00687F4B"/>
    <w:rsid w:val="0069250B"/>
    <w:rsid w:val="00693779"/>
    <w:rsid w:val="00693A74"/>
    <w:rsid w:val="00694B08"/>
    <w:rsid w:val="006950FA"/>
    <w:rsid w:val="00695581"/>
    <w:rsid w:val="006958A4"/>
    <w:rsid w:val="00696380"/>
    <w:rsid w:val="006A5508"/>
    <w:rsid w:val="006A6E9D"/>
    <w:rsid w:val="006B04E0"/>
    <w:rsid w:val="006B17F8"/>
    <w:rsid w:val="006B18A0"/>
    <w:rsid w:val="006B255C"/>
    <w:rsid w:val="006B35B0"/>
    <w:rsid w:val="006B4263"/>
    <w:rsid w:val="006B5D45"/>
    <w:rsid w:val="006B6C98"/>
    <w:rsid w:val="006B71EE"/>
    <w:rsid w:val="006B760F"/>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400D"/>
    <w:rsid w:val="00705925"/>
    <w:rsid w:val="00706B3B"/>
    <w:rsid w:val="00710100"/>
    <w:rsid w:val="00710257"/>
    <w:rsid w:val="00710BF7"/>
    <w:rsid w:val="00711614"/>
    <w:rsid w:val="0071254D"/>
    <w:rsid w:val="007134DE"/>
    <w:rsid w:val="007134E6"/>
    <w:rsid w:val="007152AB"/>
    <w:rsid w:val="00715810"/>
    <w:rsid w:val="00715A34"/>
    <w:rsid w:val="00720E10"/>
    <w:rsid w:val="007214DF"/>
    <w:rsid w:val="007230E7"/>
    <w:rsid w:val="00725CB0"/>
    <w:rsid w:val="0072688A"/>
    <w:rsid w:val="007268E2"/>
    <w:rsid w:val="00731517"/>
    <w:rsid w:val="007315B2"/>
    <w:rsid w:val="007316C1"/>
    <w:rsid w:val="007321D4"/>
    <w:rsid w:val="007322CA"/>
    <w:rsid w:val="00735ECB"/>
    <w:rsid w:val="00740B87"/>
    <w:rsid w:val="00741F4F"/>
    <w:rsid w:val="00742E6F"/>
    <w:rsid w:val="007432EA"/>
    <w:rsid w:val="00743D62"/>
    <w:rsid w:val="00744940"/>
    <w:rsid w:val="00744ECC"/>
    <w:rsid w:val="00745AE3"/>
    <w:rsid w:val="0075030E"/>
    <w:rsid w:val="00751227"/>
    <w:rsid w:val="0075173C"/>
    <w:rsid w:val="0075196E"/>
    <w:rsid w:val="0075230B"/>
    <w:rsid w:val="0075463D"/>
    <w:rsid w:val="00754F87"/>
    <w:rsid w:val="00755BD4"/>
    <w:rsid w:val="00765DFD"/>
    <w:rsid w:val="00766AB3"/>
    <w:rsid w:val="007670D4"/>
    <w:rsid w:val="007675FC"/>
    <w:rsid w:val="00770770"/>
    <w:rsid w:val="00770AE0"/>
    <w:rsid w:val="00774BC4"/>
    <w:rsid w:val="007750EF"/>
    <w:rsid w:val="00775DF3"/>
    <w:rsid w:val="007837DD"/>
    <w:rsid w:val="007908F4"/>
    <w:rsid w:val="007916D8"/>
    <w:rsid w:val="00791BB3"/>
    <w:rsid w:val="00791DEB"/>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B7A34"/>
    <w:rsid w:val="007C0055"/>
    <w:rsid w:val="007C162A"/>
    <w:rsid w:val="007C2C7B"/>
    <w:rsid w:val="007C33B1"/>
    <w:rsid w:val="007C6331"/>
    <w:rsid w:val="007C6366"/>
    <w:rsid w:val="007D12F7"/>
    <w:rsid w:val="007D1EAA"/>
    <w:rsid w:val="007D20AF"/>
    <w:rsid w:val="007D2468"/>
    <w:rsid w:val="007D2D15"/>
    <w:rsid w:val="007D46D3"/>
    <w:rsid w:val="007D4C9A"/>
    <w:rsid w:val="007D5080"/>
    <w:rsid w:val="007D54A1"/>
    <w:rsid w:val="007D6696"/>
    <w:rsid w:val="007D7C37"/>
    <w:rsid w:val="007E1539"/>
    <w:rsid w:val="007E52E2"/>
    <w:rsid w:val="007E5BF0"/>
    <w:rsid w:val="007E6D6D"/>
    <w:rsid w:val="007E6E54"/>
    <w:rsid w:val="007E743A"/>
    <w:rsid w:val="007E776B"/>
    <w:rsid w:val="007E7D0B"/>
    <w:rsid w:val="007F17C7"/>
    <w:rsid w:val="007F344F"/>
    <w:rsid w:val="007F3CCC"/>
    <w:rsid w:val="007F75DB"/>
    <w:rsid w:val="00800010"/>
    <w:rsid w:val="00801430"/>
    <w:rsid w:val="008022CB"/>
    <w:rsid w:val="00802586"/>
    <w:rsid w:val="00803875"/>
    <w:rsid w:val="00803940"/>
    <w:rsid w:val="008039F9"/>
    <w:rsid w:val="008044AC"/>
    <w:rsid w:val="0080617F"/>
    <w:rsid w:val="00810F40"/>
    <w:rsid w:val="00811D20"/>
    <w:rsid w:val="0081452D"/>
    <w:rsid w:val="00815E1A"/>
    <w:rsid w:val="00816154"/>
    <w:rsid w:val="00820E59"/>
    <w:rsid w:val="0082423D"/>
    <w:rsid w:val="0082437C"/>
    <w:rsid w:val="00824E4F"/>
    <w:rsid w:val="008252AB"/>
    <w:rsid w:val="00825336"/>
    <w:rsid w:val="00830A40"/>
    <w:rsid w:val="00832F9B"/>
    <w:rsid w:val="00834797"/>
    <w:rsid w:val="00834EFF"/>
    <w:rsid w:val="00835640"/>
    <w:rsid w:val="0083669D"/>
    <w:rsid w:val="00836B29"/>
    <w:rsid w:val="00837A76"/>
    <w:rsid w:val="0084178D"/>
    <w:rsid w:val="00842608"/>
    <w:rsid w:val="00842D96"/>
    <w:rsid w:val="00845172"/>
    <w:rsid w:val="008452DB"/>
    <w:rsid w:val="008455B9"/>
    <w:rsid w:val="008459BE"/>
    <w:rsid w:val="0084723C"/>
    <w:rsid w:val="00850177"/>
    <w:rsid w:val="008509CF"/>
    <w:rsid w:val="00855650"/>
    <w:rsid w:val="00856381"/>
    <w:rsid w:val="00856718"/>
    <w:rsid w:val="00862A13"/>
    <w:rsid w:val="00865647"/>
    <w:rsid w:val="008658A9"/>
    <w:rsid w:val="00866DD3"/>
    <w:rsid w:val="008710B5"/>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6A28"/>
    <w:rsid w:val="008B0424"/>
    <w:rsid w:val="008B0953"/>
    <w:rsid w:val="008B10FA"/>
    <w:rsid w:val="008B175A"/>
    <w:rsid w:val="008B21FC"/>
    <w:rsid w:val="008B2277"/>
    <w:rsid w:val="008B2C9B"/>
    <w:rsid w:val="008B32E2"/>
    <w:rsid w:val="008B372C"/>
    <w:rsid w:val="008B3807"/>
    <w:rsid w:val="008B39B5"/>
    <w:rsid w:val="008B3EC6"/>
    <w:rsid w:val="008B422E"/>
    <w:rsid w:val="008C008F"/>
    <w:rsid w:val="008C03FE"/>
    <w:rsid w:val="008C14A0"/>
    <w:rsid w:val="008C16C4"/>
    <w:rsid w:val="008C2243"/>
    <w:rsid w:val="008C366B"/>
    <w:rsid w:val="008C7C3B"/>
    <w:rsid w:val="008D2CC6"/>
    <w:rsid w:val="008D36DC"/>
    <w:rsid w:val="008D3CFB"/>
    <w:rsid w:val="008D4C62"/>
    <w:rsid w:val="008D6CDD"/>
    <w:rsid w:val="008D760C"/>
    <w:rsid w:val="008E074A"/>
    <w:rsid w:val="008E37C5"/>
    <w:rsid w:val="008F0FE2"/>
    <w:rsid w:val="008F1544"/>
    <w:rsid w:val="008F3E12"/>
    <w:rsid w:val="008F5C0A"/>
    <w:rsid w:val="008F5F3C"/>
    <w:rsid w:val="008F636B"/>
    <w:rsid w:val="008F7EBE"/>
    <w:rsid w:val="008F7F76"/>
    <w:rsid w:val="009005B6"/>
    <w:rsid w:val="009006AD"/>
    <w:rsid w:val="00900C03"/>
    <w:rsid w:val="00903436"/>
    <w:rsid w:val="0090482D"/>
    <w:rsid w:val="0090789B"/>
    <w:rsid w:val="00911715"/>
    <w:rsid w:val="00911A68"/>
    <w:rsid w:val="0091250A"/>
    <w:rsid w:val="00914584"/>
    <w:rsid w:val="00915B07"/>
    <w:rsid w:val="00917CC0"/>
    <w:rsid w:val="00920156"/>
    <w:rsid w:val="00920F76"/>
    <w:rsid w:val="00922F6E"/>
    <w:rsid w:val="009237C3"/>
    <w:rsid w:val="00923B9C"/>
    <w:rsid w:val="0092599A"/>
    <w:rsid w:val="00926F5B"/>
    <w:rsid w:val="009272AB"/>
    <w:rsid w:val="0093073F"/>
    <w:rsid w:val="00930ED9"/>
    <w:rsid w:val="00931AE3"/>
    <w:rsid w:val="00931E14"/>
    <w:rsid w:val="00933201"/>
    <w:rsid w:val="00937AEF"/>
    <w:rsid w:val="00937E13"/>
    <w:rsid w:val="00937F30"/>
    <w:rsid w:val="00940BE7"/>
    <w:rsid w:val="00941268"/>
    <w:rsid w:val="00945251"/>
    <w:rsid w:val="00945BCE"/>
    <w:rsid w:val="00946F5C"/>
    <w:rsid w:val="00947A3B"/>
    <w:rsid w:val="009503F7"/>
    <w:rsid w:val="0095067A"/>
    <w:rsid w:val="00950D00"/>
    <w:rsid w:val="00950E24"/>
    <w:rsid w:val="00950F17"/>
    <w:rsid w:val="00951449"/>
    <w:rsid w:val="00951632"/>
    <w:rsid w:val="0095236A"/>
    <w:rsid w:val="009533AE"/>
    <w:rsid w:val="00956A14"/>
    <w:rsid w:val="00960432"/>
    <w:rsid w:val="009619B1"/>
    <w:rsid w:val="009642B8"/>
    <w:rsid w:val="00964820"/>
    <w:rsid w:val="00964B09"/>
    <w:rsid w:val="009659D9"/>
    <w:rsid w:val="00965DD0"/>
    <w:rsid w:val="009667C4"/>
    <w:rsid w:val="009676DC"/>
    <w:rsid w:val="00970699"/>
    <w:rsid w:val="009711C0"/>
    <w:rsid w:val="0097202C"/>
    <w:rsid w:val="00972AB9"/>
    <w:rsid w:val="00974ED7"/>
    <w:rsid w:val="00976A60"/>
    <w:rsid w:val="00981DA1"/>
    <w:rsid w:val="00982292"/>
    <w:rsid w:val="009824BC"/>
    <w:rsid w:val="009844C6"/>
    <w:rsid w:val="00987CC5"/>
    <w:rsid w:val="00992A70"/>
    <w:rsid w:val="00992C3E"/>
    <w:rsid w:val="0099357F"/>
    <w:rsid w:val="00995C3A"/>
    <w:rsid w:val="00996E10"/>
    <w:rsid w:val="0099756F"/>
    <w:rsid w:val="009A057C"/>
    <w:rsid w:val="009A3BBF"/>
    <w:rsid w:val="009A5E56"/>
    <w:rsid w:val="009A7322"/>
    <w:rsid w:val="009B1EF9"/>
    <w:rsid w:val="009B7266"/>
    <w:rsid w:val="009C08C8"/>
    <w:rsid w:val="009C0BA7"/>
    <w:rsid w:val="009C1183"/>
    <w:rsid w:val="009C46F4"/>
    <w:rsid w:val="009C4EB6"/>
    <w:rsid w:val="009C5762"/>
    <w:rsid w:val="009C5985"/>
    <w:rsid w:val="009C5CDD"/>
    <w:rsid w:val="009C6505"/>
    <w:rsid w:val="009C666D"/>
    <w:rsid w:val="009C7D68"/>
    <w:rsid w:val="009D0E44"/>
    <w:rsid w:val="009D25AD"/>
    <w:rsid w:val="009D388F"/>
    <w:rsid w:val="009D422A"/>
    <w:rsid w:val="009D42C6"/>
    <w:rsid w:val="009D5680"/>
    <w:rsid w:val="009D7770"/>
    <w:rsid w:val="009E0A85"/>
    <w:rsid w:val="009E15E7"/>
    <w:rsid w:val="009E37D0"/>
    <w:rsid w:val="009E3891"/>
    <w:rsid w:val="009E5F31"/>
    <w:rsid w:val="009E6A9E"/>
    <w:rsid w:val="009F0965"/>
    <w:rsid w:val="009F2B23"/>
    <w:rsid w:val="009F3748"/>
    <w:rsid w:val="009F38EE"/>
    <w:rsid w:val="009F4412"/>
    <w:rsid w:val="009F7BF8"/>
    <w:rsid w:val="00A013DE"/>
    <w:rsid w:val="00A02356"/>
    <w:rsid w:val="00A02B4F"/>
    <w:rsid w:val="00A0318E"/>
    <w:rsid w:val="00A051CC"/>
    <w:rsid w:val="00A0604B"/>
    <w:rsid w:val="00A06A3C"/>
    <w:rsid w:val="00A076E1"/>
    <w:rsid w:val="00A1035E"/>
    <w:rsid w:val="00A11913"/>
    <w:rsid w:val="00A12B5C"/>
    <w:rsid w:val="00A12EF5"/>
    <w:rsid w:val="00A13778"/>
    <w:rsid w:val="00A139B9"/>
    <w:rsid w:val="00A13A30"/>
    <w:rsid w:val="00A15814"/>
    <w:rsid w:val="00A16317"/>
    <w:rsid w:val="00A16C3E"/>
    <w:rsid w:val="00A1790C"/>
    <w:rsid w:val="00A2091A"/>
    <w:rsid w:val="00A24C36"/>
    <w:rsid w:val="00A2723A"/>
    <w:rsid w:val="00A2784C"/>
    <w:rsid w:val="00A30AF8"/>
    <w:rsid w:val="00A31DED"/>
    <w:rsid w:val="00A3382A"/>
    <w:rsid w:val="00A34F72"/>
    <w:rsid w:val="00A360BE"/>
    <w:rsid w:val="00A367C8"/>
    <w:rsid w:val="00A47053"/>
    <w:rsid w:val="00A50209"/>
    <w:rsid w:val="00A53294"/>
    <w:rsid w:val="00A548C1"/>
    <w:rsid w:val="00A55FE4"/>
    <w:rsid w:val="00A561B7"/>
    <w:rsid w:val="00A57686"/>
    <w:rsid w:val="00A60EA2"/>
    <w:rsid w:val="00A61544"/>
    <w:rsid w:val="00A64852"/>
    <w:rsid w:val="00A64BBB"/>
    <w:rsid w:val="00A650DC"/>
    <w:rsid w:val="00A6512C"/>
    <w:rsid w:val="00A670E0"/>
    <w:rsid w:val="00A7174C"/>
    <w:rsid w:val="00A71D8E"/>
    <w:rsid w:val="00A72EF6"/>
    <w:rsid w:val="00A73802"/>
    <w:rsid w:val="00A73ABD"/>
    <w:rsid w:val="00A80796"/>
    <w:rsid w:val="00A8104A"/>
    <w:rsid w:val="00A8391E"/>
    <w:rsid w:val="00A85FE9"/>
    <w:rsid w:val="00A861FD"/>
    <w:rsid w:val="00A905A7"/>
    <w:rsid w:val="00A922EB"/>
    <w:rsid w:val="00A92B12"/>
    <w:rsid w:val="00A9465F"/>
    <w:rsid w:val="00A955FA"/>
    <w:rsid w:val="00A976E5"/>
    <w:rsid w:val="00AA0FCF"/>
    <w:rsid w:val="00AA47BC"/>
    <w:rsid w:val="00AA5230"/>
    <w:rsid w:val="00AA6062"/>
    <w:rsid w:val="00AA7396"/>
    <w:rsid w:val="00AB0B1C"/>
    <w:rsid w:val="00AB2E88"/>
    <w:rsid w:val="00AB3817"/>
    <w:rsid w:val="00AB384D"/>
    <w:rsid w:val="00AB42F7"/>
    <w:rsid w:val="00AB7115"/>
    <w:rsid w:val="00AB7342"/>
    <w:rsid w:val="00AB7BF4"/>
    <w:rsid w:val="00AC1898"/>
    <w:rsid w:val="00AC20D6"/>
    <w:rsid w:val="00AC3FDB"/>
    <w:rsid w:val="00AC523B"/>
    <w:rsid w:val="00AC5F71"/>
    <w:rsid w:val="00AD0F52"/>
    <w:rsid w:val="00AD1A99"/>
    <w:rsid w:val="00AD3708"/>
    <w:rsid w:val="00AD45BE"/>
    <w:rsid w:val="00AD4B54"/>
    <w:rsid w:val="00AD5145"/>
    <w:rsid w:val="00AD557A"/>
    <w:rsid w:val="00AD5F4E"/>
    <w:rsid w:val="00AD7A29"/>
    <w:rsid w:val="00AD7EF5"/>
    <w:rsid w:val="00AE04E0"/>
    <w:rsid w:val="00AE0E82"/>
    <w:rsid w:val="00AE191E"/>
    <w:rsid w:val="00AE38B3"/>
    <w:rsid w:val="00AE3966"/>
    <w:rsid w:val="00AE4205"/>
    <w:rsid w:val="00AE44B5"/>
    <w:rsid w:val="00AE5536"/>
    <w:rsid w:val="00AE5AD0"/>
    <w:rsid w:val="00AE6E17"/>
    <w:rsid w:val="00AE7F17"/>
    <w:rsid w:val="00AF3138"/>
    <w:rsid w:val="00AF4C58"/>
    <w:rsid w:val="00AF531A"/>
    <w:rsid w:val="00AF561C"/>
    <w:rsid w:val="00AF5C42"/>
    <w:rsid w:val="00AF5E33"/>
    <w:rsid w:val="00AF61BE"/>
    <w:rsid w:val="00AF633E"/>
    <w:rsid w:val="00AF71D2"/>
    <w:rsid w:val="00AF72F2"/>
    <w:rsid w:val="00B000D1"/>
    <w:rsid w:val="00B0076C"/>
    <w:rsid w:val="00B0387F"/>
    <w:rsid w:val="00B04359"/>
    <w:rsid w:val="00B049D7"/>
    <w:rsid w:val="00B04D45"/>
    <w:rsid w:val="00B04EEA"/>
    <w:rsid w:val="00B059F8"/>
    <w:rsid w:val="00B059F9"/>
    <w:rsid w:val="00B05C1F"/>
    <w:rsid w:val="00B10B2C"/>
    <w:rsid w:val="00B1123A"/>
    <w:rsid w:val="00B11B15"/>
    <w:rsid w:val="00B11DA9"/>
    <w:rsid w:val="00B12C05"/>
    <w:rsid w:val="00B15310"/>
    <w:rsid w:val="00B17467"/>
    <w:rsid w:val="00B21109"/>
    <w:rsid w:val="00B21DE5"/>
    <w:rsid w:val="00B24871"/>
    <w:rsid w:val="00B24BF8"/>
    <w:rsid w:val="00B25212"/>
    <w:rsid w:val="00B254C6"/>
    <w:rsid w:val="00B265E8"/>
    <w:rsid w:val="00B31358"/>
    <w:rsid w:val="00B33257"/>
    <w:rsid w:val="00B33336"/>
    <w:rsid w:val="00B358B6"/>
    <w:rsid w:val="00B364E1"/>
    <w:rsid w:val="00B37720"/>
    <w:rsid w:val="00B37A4C"/>
    <w:rsid w:val="00B40A3D"/>
    <w:rsid w:val="00B41B6F"/>
    <w:rsid w:val="00B42A49"/>
    <w:rsid w:val="00B434BD"/>
    <w:rsid w:val="00B50B8C"/>
    <w:rsid w:val="00B513BB"/>
    <w:rsid w:val="00B535E2"/>
    <w:rsid w:val="00B54C2C"/>
    <w:rsid w:val="00B54DB5"/>
    <w:rsid w:val="00B61832"/>
    <w:rsid w:val="00B62148"/>
    <w:rsid w:val="00B63184"/>
    <w:rsid w:val="00B63A23"/>
    <w:rsid w:val="00B63D20"/>
    <w:rsid w:val="00B6662E"/>
    <w:rsid w:val="00B66C8D"/>
    <w:rsid w:val="00B67386"/>
    <w:rsid w:val="00B70B35"/>
    <w:rsid w:val="00B7274C"/>
    <w:rsid w:val="00B732F6"/>
    <w:rsid w:val="00B74CD1"/>
    <w:rsid w:val="00B75371"/>
    <w:rsid w:val="00B76725"/>
    <w:rsid w:val="00B767FA"/>
    <w:rsid w:val="00B77725"/>
    <w:rsid w:val="00B77B6E"/>
    <w:rsid w:val="00B8462A"/>
    <w:rsid w:val="00B85ECC"/>
    <w:rsid w:val="00B86379"/>
    <w:rsid w:val="00B86EB7"/>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B061B"/>
    <w:rsid w:val="00BB06A1"/>
    <w:rsid w:val="00BB1979"/>
    <w:rsid w:val="00BB2445"/>
    <w:rsid w:val="00BB2B9C"/>
    <w:rsid w:val="00BB3F80"/>
    <w:rsid w:val="00BB4238"/>
    <w:rsid w:val="00BB4888"/>
    <w:rsid w:val="00BC1A69"/>
    <w:rsid w:val="00BC2503"/>
    <w:rsid w:val="00BC2BC6"/>
    <w:rsid w:val="00BC32E4"/>
    <w:rsid w:val="00BC66A4"/>
    <w:rsid w:val="00BC67A8"/>
    <w:rsid w:val="00BC7B88"/>
    <w:rsid w:val="00BC7EFB"/>
    <w:rsid w:val="00BD1376"/>
    <w:rsid w:val="00BD261F"/>
    <w:rsid w:val="00BD2821"/>
    <w:rsid w:val="00BD3291"/>
    <w:rsid w:val="00BD5D7C"/>
    <w:rsid w:val="00BD6225"/>
    <w:rsid w:val="00BD7DFF"/>
    <w:rsid w:val="00BD7FA7"/>
    <w:rsid w:val="00BE0541"/>
    <w:rsid w:val="00BE229D"/>
    <w:rsid w:val="00BE738D"/>
    <w:rsid w:val="00BE79FC"/>
    <w:rsid w:val="00BF2329"/>
    <w:rsid w:val="00BF3954"/>
    <w:rsid w:val="00BF39C9"/>
    <w:rsid w:val="00BF6AE4"/>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647E"/>
    <w:rsid w:val="00C27973"/>
    <w:rsid w:val="00C27E98"/>
    <w:rsid w:val="00C306BA"/>
    <w:rsid w:val="00C309BF"/>
    <w:rsid w:val="00C30ABB"/>
    <w:rsid w:val="00C30B80"/>
    <w:rsid w:val="00C31A70"/>
    <w:rsid w:val="00C32F79"/>
    <w:rsid w:val="00C333C3"/>
    <w:rsid w:val="00C3755C"/>
    <w:rsid w:val="00C454C2"/>
    <w:rsid w:val="00C51BA5"/>
    <w:rsid w:val="00C5260B"/>
    <w:rsid w:val="00C5318B"/>
    <w:rsid w:val="00C572B2"/>
    <w:rsid w:val="00C57736"/>
    <w:rsid w:val="00C6022F"/>
    <w:rsid w:val="00C60766"/>
    <w:rsid w:val="00C620A3"/>
    <w:rsid w:val="00C63353"/>
    <w:rsid w:val="00C63E65"/>
    <w:rsid w:val="00C640DE"/>
    <w:rsid w:val="00C64D61"/>
    <w:rsid w:val="00C6581D"/>
    <w:rsid w:val="00C67128"/>
    <w:rsid w:val="00C7036D"/>
    <w:rsid w:val="00C705C0"/>
    <w:rsid w:val="00C734D5"/>
    <w:rsid w:val="00C7579E"/>
    <w:rsid w:val="00C75C68"/>
    <w:rsid w:val="00C76EE6"/>
    <w:rsid w:val="00C77115"/>
    <w:rsid w:val="00C77308"/>
    <w:rsid w:val="00C7755D"/>
    <w:rsid w:val="00C80469"/>
    <w:rsid w:val="00C813E6"/>
    <w:rsid w:val="00C815FD"/>
    <w:rsid w:val="00C81999"/>
    <w:rsid w:val="00C829C6"/>
    <w:rsid w:val="00C82B6B"/>
    <w:rsid w:val="00C8457B"/>
    <w:rsid w:val="00C8608F"/>
    <w:rsid w:val="00C906CE"/>
    <w:rsid w:val="00C91793"/>
    <w:rsid w:val="00C93AE9"/>
    <w:rsid w:val="00C94D0B"/>
    <w:rsid w:val="00CA1E41"/>
    <w:rsid w:val="00CB2F9D"/>
    <w:rsid w:val="00CB3702"/>
    <w:rsid w:val="00CB449B"/>
    <w:rsid w:val="00CB45D0"/>
    <w:rsid w:val="00CC0251"/>
    <w:rsid w:val="00CC4761"/>
    <w:rsid w:val="00CC63CD"/>
    <w:rsid w:val="00CC76E3"/>
    <w:rsid w:val="00CD20A7"/>
    <w:rsid w:val="00CD2E30"/>
    <w:rsid w:val="00CD3B2B"/>
    <w:rsid w:val="00CD3E3E"/>
    <w:rsid w:val="00CD418E"/>
    <w:rsid w:val="00CD4D90"/>
    <w:rsid w:val="00CD572E"/>
    <w:rsid w:val="00CD59FE"/>
    <w:rsid w:val="00CD6C90"/>
    <w:rsid w:val="00CD6EEC"/>
    <w:rsid w:val="00CD7BCC"/>
    <w:rsid w:val="00CE0761"/>
    <w:rsid w:val="00CE19AC"/>
    <w:rsid w:val="00CE272C"/>
    <w:rsid w:val="00CE485B"/>
    <w:rsid w:val="00CE5AAA"/>
    <w:rsid w:val="00CF1566"/>
    <w:rsid w:val="00CF5234"/>
    <w:rsid w:val="00CF53D9"/>
    <w:rsid w:val="00CF664B"/>
    <w:rsid w:val="00CF7F7F"/>
    <w:rsid w:val="00D00E3C"/>
    <w:rsid w:val="00D017A2"/>
    <w:rsid w:val="00D01939"/>
    <w:rsid w:val="00D029F5"/>
    <w:rsid w:val="00D03BBC"/>
    <w:rsid w:val="00D03EF1"/>
    <w:rsid w:val="00D04DCC"/>
    <w:rsid w:val="00D111B0"/>
    <w:rsid w:val="00D129FE"/>
    <w:rsid w:val="00D12D7E"/>
    <w:rsid w:val="00D15EA7"/>
    <w:rsid w:val="00D17487"/>
    <w:rsid w:val="00D214BE"/>
    <w:rsid w:val="00D21785"/>
    <w:rsid w:val="00D21A33"/>
    <w:rsid w:val="00D21A41"/>
    <w:rsid w:val="00D21B2D"/>
    <w:rsid w:val="00D234A8"/>
    <w:rsid w:val="00D23CAC"/>
    <w:rsid w:val="00D25086"/>
    <w:rsid w:val="00D253B3"/>
    <w:rsid w:val="00D26E73"/>
    <w:rsid w:val="00D3314C"/>
    <w:rsid w:val="00D33699"/>
    <w:rsid w:val="00D34D88"/>
    <w:rsid w:val="00D35A42"/>
    <w:rsid w:val="00D42FB4"/>
    <w:rsid w:val="00D43461"/>
    <w:rsid w:val="00D44241"/>
    <w:rsid w:val="00D44D4D"/>
    <w:rsid w:val="00D455D9"/>
    <w:rsid w:val="00D464CA"/>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54D3"/>
    <w:rsid w:val="00D775F7"/>
    <w:rsid w:val="00D83DA3"/>
    <w:rsid w:val="00D85C4D"/>
    <w:rsid w:val="00D86780"/>
    <w:rsid w:val="00D92882"/>
    <w:rsid w:val="00D92F43"/>
    <w:rsid w:val="00D961CB"/>
    <w:rsid w:val="00D96BB5"/>
    <w:rsid w:val="00D973D1"/>
    <w:rsid w:val="00DA23FF"/>
    <w:rsid w:val="00DA5245"/>
    <w:rsid w:val="00DA5C6A"/>
    <w:rsid w:val="00DA5FC5"/>
    <w:rsid w:val="00DA6F99"/>
    <w:rsid w:val="00DA7207"/>
    <w:rsid w:val="00DA75E3"/>
    <w:rsid w:val="00DB00EA"/>
    <w:rsid w:val="00DB0F42"/>
    <w:rsid w:val="00DB197C"/>
    <w:rsid w:val="00DB1EC4"/>
    <w:rsid w:val="00DB2F82"/>
    <w:rsid w:val="00DB3D85"/>
    <w:rsid w:val="00DB479D"/>
    <w:rsid w:val="00DB5285"/>
    <w:rsid w:val="00DB5549"/>
    <w:rsid w:val="00DB6556"/>
    <w:rsid w:val="00DC2B18"/>
    <w:rsid w:val="00DC406C"/>
    <w:rsid w:val="00DC4AA0"/>
    <w:rsid w:val="00DC4FEA"/>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5DC"/>
    <w:rsid w:val="00DE1396"/>
    <w:rsid w:val="00DE2CD3"/>
    <w:rsid w:val="00DE37C4"/>
    <w:rsid w:val="00DE5D81"/>
    <w:rsid w:val="00DE7E2E"/>
    <w:rsid w:val="00DF02BA"/>
    <w:rsid w:val="00DF1464"/>
    <w:rsid w:val="00DF2F43"/>
    <w:rsid w:val="00DF3AB9"/>
    <w:rsid w:val="00E00B3F"/>
    <w:rsid w:val="00E0163F"/>
    <w:rsid w:val="00E01889"/>
    <w:rsid w:val="00E05CAE"/>
    <w:rsid w:val="00E0642D"/>
    <w:rsid w:val="00E06981"/>
    <w:rsid w:val="00E06E5E"/>
    <w:rsid w:val="00E070C7"/>
    <w:rsid w:val="00E12D0B"/>
    <w:rsid w:val="00E13225"/>
    <w:rsid w:val="00E13D96"/>
    <w:rsid w:val="00E14431"/>
    <w:rsid w:val="00E17694"/>
    <w:rsid w:val="00E17C6A"/>
    <w:rsid w:val="00E20165"/>
    <w:rsid w:val="00E20C5A"/>
    <w:rsid w:val="00E231DE"/>
    <w:rsid w:val="00E25BCC"/>
    <w:rsid w:val="00E2639D"/>
    <w:rsid w:val="00E27DF5"/>
    <w:rsid w:val="00E30882"/>
    <w:rsid w:val="00E33D5F"/>
    <w:rsid w:val="00E344B8"/>
    <w:rsid w:val="00E35C5D"/>
    <w:rsid w:val="00E35DA8"/>
    <w:rsid w:val="00E36878"/>
    <w:rsid w:val="00E41793"/>
    <w:rsid w:val="00E41ABC"/>
    <w:rsid w:val="00E45F11"/>
    <w:rsid w:val="00E46A24"/>
    <w:rsid w:val="00E47F4B"/>
    <w:rsid w:val="00E511CD"/>
    <w:rsid w:val="00E52854"/>
    <w:rsid w:val="00E555FA"/>
    <w:rsid w:val="00E60C0A"/>
    <w:rsid w:val="00E61BF0"/>
    <w:rsid w:val="00E62155"/>
    <w:rsid w:val="00E6305D"/>
    <w:rsid w:val="00E64C7D"/>
    <w:rsid w:val="00E65851"/>
    <w:rsid w:val="00E65D7C"/>
    <w:rsid w:val="00E666B3"/>
    <w:rsid w:val="00E670EF"/>
    <w:rsid w:val="00E6753D"/>
    <w:rsid w:val="00E7008A"/>
    <w:rsid w:val="00E71E3E"/>
    <w:rsid w:val="00E7212A"/>
    <w:rsid w:val="00E7236D"/>
    <w:rsid w:val="00E7268A"/>
    <w:rsid w:val="00E72FCB"/>
    <w:rsid w:val="00E735BF"/>
    <w:rsid w:val="00E74523"/>
    <w:rsid w:val="00E74FE5"/>
    <w:rsid w:val="00E75E72"/>
    <w:rsid w:val="00E81442"/>
    <w:rsid w:val="00E828AB"/>
    <w:rsid w:val="00E84498"/>
    <w:rsid w:val="00E8476A"/>
    <w:rsid w:val="00E84D24"/>
    <w:rsid w:val="00E86A50"/>
    <w:rsid w:val="00E875D5"/>
    <w:rsid w:val="00E87EB9"/>
    <w:rsid w:val="00E911CE"/>
    <w:rsid w:val="00E92414"/>
    <w:rsid w:val="00E9462D"/>
    <w:rsid w:val="00E96B2A"/>
    <w:rsid w:val="00E97E00"/>
    <w:rsid w:val="00EA3046"/>
    <w:rsid w:val="00EA4CC9"/>
    <w:rsid w:val="00EA6ED1"/>
    <w:rsid w:val="00EB05D9"/>
    <w:rsid w:val="00EB098A"/>
    <w:rsid w:val="00EB0B47"/>
    <w:rsid w:val="00EB35BC"/>
    <w:rsid w:val="00EB3B68"/>
    <w:rsid w:val="00EB511A"/>
    <w:rsid w:val="00EB7051"/>
    <w:rsid w:val="00EB72AD"/>
    <w:rsid w:val="00EB7F88"/>
    <w:rsid w:val="00EC160C"/>
    <w:rsid w:val="00EC1C38"/>
    <w:rsid w:val="00EC3364"/>
    <w:rsid w:val="00EC3CE4"/>
    <w:rsid w:val="00EC4182"/>
    <w:rsid w:val="00EC49EC"/>
    <w:rsid w:val="00EC7E3F"/>
    <w:rsid w:val="00ED0DBD"/>
    <w:rsid w:val="00ED244E"/>
    <w:rsid w:val="00ED3D2C"/>
    <w:rsid w:val="00EE3374"/>
    <w:rsid w:val="00EE4994"/>
    <w:rsid w:val="00EE6914"/>
    <w:rsid w:val="00EF0A28"/>
    <w:rsid w:val="00EF0ABD"/>
    <w:rsid w:val="00EF129E"/>
    <w:rsid w:val="00EF4725"/>
    <w:rsid w:val="00EF486C"/>
    <w:rsid w:val="00EF5ACB"/>
    <w:rsid w:val="00EF5FFA"/>
    <w:rsid w:val="00EF63EF"/>
    <w:rsid w:val="00EF69A5"/>
    <w:rsid w:val="00F00C68"/>
    <w:rsid w:val="00F0354D"/>
    <w:rsid w:val="00F04AAA"/>
    <w:rsid w:val="00F04AB9"/>
    <w:rsid w:val="00F06112"/>
    <w:rsid w:val="00F06696"/>
    <w:rsid w:val="00F06D4A"/>
    <w:rsid w:val="00F17C3F"/>
    <w:rsid w:val="00F235FB"/>
    <w:rsid w:val="00F25E36"/>
    <w:rsid w:val="00F2670B"/>
    <w:rsid w:val="00F26BEB"/>
    <w:rsid w:val="00F275AD"/>
    <w:rsid w:val="00F31154"/>
    <w:rsid w:val="00F36285"/>
    <w:rsid w:val="00F3699C"/>
    <w:rsid w:val="00F37493"/>
    <w:rsid w:val="00F410B0"/>
    <w:rsid w:val="00F41D38"/>
    <w:rsid w:val="00F431A0"/>
    <w:rsid w:val="00F444FD"/>
    <w:rsid w:val="00F468F5"/>
    <w:rsid w:val="00F47CA7"/>
    <w:rsid w:val="00F51DE8"/>
    <w:rsid w:val="00F526DD"/>
    <w:rsid w:val="00F532E2"/>
    <w:rsid w:val="00F55FEF"/>
    <w:rsid w:val="00F56F2C"/>
    <w:rsid w:val="00F56FC7"/>
    <w:rsid w:val="00F6070E"/>
    <w:rsid w:val="00F6074F"/>
    <w:rsid w:val="00F62C85"/>
    <w:rsid w:val="00F649F6"/>
    <w:rsid w:val="00F64D7D"/>
    <w:rsid w:val="00F66D54"/>
    <w:rsid w:val="00F670C4"/>
    <w:rsid w:val="00F70920"/>
    <w:rsid w:val="00F71D6A"/>
    <w:rsid w:val="00F72778"/>
    <w:rsid w:val="00F74511"/>
    <w:rsid w:val="00F74A9F"/>
    <w:rsid w:val="00F775DB"/>
    <w:rsid w:val="00F823BA"/>
    <w:rsid w:val="00F83ACA"/>
    <w:rsid w:val="00F86922"/>
    <w:rsid w:val="00F87C85"/>
    <w:rsid w:val="00F91D7F"/>
    <w:rsid w:val="00F9223D"/>
    <w:rsid w:val="00F92E45"/>
    <w:rsid w:val="00F938E7"/>
    <w:rsid w:val="00F93A44"/>
    <w:rsid w:val="00F95133"/>
    <w:rsid w:val="00F96F0C"/>
    <w:rsid w:val="00FA0684"/>
    <w:rsid w:val="00FA0960"/>
    <w:rsid w:val="00FA246F"/>
    <w:rsid w:val="00FA24E2"/>
    <w:rsid w:val="00FA3F48"/>
    <w:rsid w:val="00FA4E34"/>
    <w:rsid w:val="00FA5165"/>
    <w:rsid w:val="00FA5382"/>
    <w:rsid w:val="00FA7E14"/>
    <w:rsid w:val="00FB0392"/>
    <w:rsid w:val="00FB1ABA"/>
    <w:rsid w:val="00FB3446"/>
    <w:rsid w:val="00FB3E9A"/>
    <w:rsid w:val="00FB5784"/>
    <w:rsid w:val="00FB5927"/>
    <w:rsid w:val="00FB5E6B"/>
    <w:rsid w:val="00FB7780"/>
    <w:rsid w:val="00FC42BC"/>
    <w:rsid w:val="00FC4C4D"/>
    <w:rsid w:val="00FC64DA"/>
    <w:rsid w:val="00FC6592"/>
    <w:rsid w:val="00FD07B0"/>
    <w:rsid w:val="00FD0955"/>
    <w:rsid w:val="00FD110D"/>
    <w:rsid w:val="00FD19F8"/>
    <w:rsid w:val="00FD2430"/>
    <w:rsid w:val="00FD26A0"/>
    <w:rsid w:val="00FD32AE"/>
    <w:rsid w:val="00FD383F"/>
    <w:rsid w:val="00FD3BAA"/>
    <w:rsid w:val="00FD419B"/>
    <w:rsid w:val="00FD6159"/>
    <w:rsid w:val="00FD7306"/>
    <w:rsid w:val="00FE0C35"/>
    <w:rsid w:val="00FE5250"/>
    <w:rsid w:val="00FE7F04"/>
    <w:rsid w:val="00FF04A3"/>
    <w:rsid w:val="00FF071D"/>
    <w:rsid w:val="00FF101B"/>
    <w:rsid w:val="00FF2AC7"/>
    <w:rsid w:val="00FF33D6"/>
    <w:rsid w:val="00FF4F9C"/>
    <w:rsid w:val="00FF647D"/>
    <w:rsid w:val="00FF65FC"/>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aliases w:val="Table Caption"/>
    <w:basedOn w:val="Normal"/>
    <w:next w:val="Normal"/>
    <w:link w:val="DescripcinCar"/>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semiHidden/>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tabs>
        <w:tab w:val="left" w:pos="332"/>
        <w:tab w:val="right" w:pos="8828"/>
      </w:tabs>
      <w:spacing w:before="360" w:after="360"/>
      <w:jc w:val="left"/>
    </w:pPr>
    <w:rPr>
      <w:b/>
      <w:bCs/>
      <w:caps/>
      <w:sz w:val="12"/>
      <w:szCs w:val="22"/>
    </w:rPr>
  </w:style>
  <w:style w:type="paragraph" w:styleId="TDC2">
    <w:name w:val="toc 2"/>
    <w:basedOn w:val="Normal"/>
    <w:next w:val="Normal"/>
    <w:autoRedefine/>
    <w:uiPriority w:val="39"/>
    <w:unhideWhenUsed/>
    <w:qFormat/>
    <w:rsid w:val="00331CA2"/>
    <w:pPr>
      <w:spacing w:after="0"/>
      <w:jc w:val="left"/>
    </w:pPr>
    <w:rPr>
      <w:b/>
      <w:bCs/>
      <w:smallCaps/>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uiPriority w:val="99"/>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uiPriority w:val="99"/>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customStyle="1" w:styleId="DescripcinCar">
    <w:name w:val="Descripción Car"/>
    <w:aliases w:val="Table Caption Car"/>
    <w:link w:val="Descripcin"/>
    <w:rsid w:val="001B6FAF"/>
    <w:rPr>
      <w:b/>
      <w:bCs/>
      <w:caps/>
      <w:sz w:val="16"/>
      <w:szCs w:val="18"/>
      <w:lang w:val="es-CL"/>
    </w:rPr>
  </w:style>
  <w:style w:type="character" w:styleId="Mencinsinresolver">
    <w:name w:val="Unresolved Mention"/>
    <w:basedOn w:val="Fuentedeprrafopredeter"/>
    <w:uiPriority w:val="99"/>
    <w:semiHidden/>
    <w:unhideWhenUsed/>
    <w:rsid w:val="00F410B0"/>
    <w:rPr>
      <w:color w:val="605E5C"/>
      <w:shd w:val="clear" w:color="auto" w:fill="E1DFDD"/>
    </w:rPr>
  </w:style>
  <w:style w:type="table" w:styleId="Tablaconcuadrcula4-nfasis5">
    <w:name w:val="Grid Table 4 Accent 5"/>
    <w:basedOn w:val="Tablanormal"/>
    <w:uiPriority w:val="49"/>
    <w:rsid w:val="0028268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28268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decuadrcula1clara-nfasis11">
    <w:name w:val="Tabla de cuadrícula 1 clara - Énfasis 11"/>
    <w:basedOn w:val="Tablanormal"/>
    <w:uiPriority w:val="46"/>
    <w:rsid w:val="005672BA"/>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81.png"/><Relationship Id="rId21" Type="http://schemas.openxmlformats.org/officeDocument/2006/relationships/header" Target="header3.xml"/><Relationship Id="rId42" Type="http://schemas.openxmlformats.org/officeDocument/2006/relationships/image" Target="media/image28.png"/><Relationship Id="rId47" Type="http://schemas.openxmlformats.org/officeDocument/2006/relationships/image" Target="media/image31.jpeg"/><Relationship Id="rId63" Type="http://schemas.openxmlformats.org/officeDocument/2006/relationships/image" Target="media/image41.png"/><Relationship Id="rId68" Type="http://schemas.openxmlformats.org/officeDocument/2006/relationships/hyperlink" Target="https://app.powerbi.com/view?r=eyJrIjoiZjNhNmIyNjctZDdhZi00ZTdlLTg4MmMtODBiMGQ1MzJkYThjIiwidCI6IjhmYmFhNWJmLTJlY2MtNGRjOC1iNTZiLThmOTJlMzA3ZjA3NiIsImMiOjR9" TargetMode="External"/><Relationship Id="rId84" Type="http://schemas.openxmlformats.org/officeDocument/2006/relationships/hyperlink" Target="https://drive.google.com/drive/u/0/folders/1VZY_kNTGpSRYdfYoFRtufVOnNCR_xiNq" TargetMode="External"/><Relationship Id="rId89" Type="http://schemas.openxmlformats.org/officeDocument/2006/relationships/image" Target="media/image59.png"/><Relationship Id="rId112" Type="http://schemas.openxmlformats.org/officeDocument/2006/relationships/image" Target="media/image77.png"/><Relationship Id="rId16" Type="http://schemas.openxmlformats.org/officeDocument/2006/relationships/image" Target="media/image6.png"/><Relationship Id="rId107" Type="http://schemas.openxmlformats.org/officeDocument/2006/relationships/hyperlink" Target="http://snicc.marn.gob.gt/Busqueda/Resultado?engine=cobertura"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5.png"/><Relationship Id="rId58" Type="http://schemas.openxmlformats.org/officeDocument/2006/relationships/hyperlink" Target="https://www.dropbox.com/s/y9z6rdhffin5zkx/Reporte_Datos_de_Actividad_web.docx?dl=0" TargetMode="External"/><Relationship Id="rId74" Type="http://schemas.openxmlformats.org/officeDocument/2006/relationships/image" Target="media/image48.png"/><Relationship Id="rId79" Type="http://schemas.openxmlformats.org/officeDocument/2006/relationships/hyperlink" Target="https://snicc.azurewebsites.net/Busqueda/Resultado?powerbi=https://app.powerbi.com/view?r=eyJrIjoiOTRkMzI1YTUtYzFlZi00ZjViLTkxOWQtYWJjMTdhNTdiNmRlIiwidCI6IjhmYmFhNWJmLTJlY2MtNGRjOC1iNTZiLThmOTJlMzA3ZjA3NiIsImMiOjR9" TargetMode="External"/><Relationship Id="rId102" Type="http://schemas.openxmlformats.org/officeDocument/2006/relationships/image" Target="media/image71.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snicc.azurewebsites.net/Busqueda/Resultado?powerbi=https://app.powerbi.com/view?r=eyJrIjoiMDU4NDg1NWQtMTAwNS00YWQyLThjMjAtZGUzYWZhYjlkYzAzIiwidCI6IjhmYmFhNWJmLTJlY2MtNGRjOC1iNTZiLThmOTJlMzA3ZjA3NiIsImMiOjR9" TargetMode="External"/><Relationship Id="rId48" Type="http://schemas.openxmlformats.org/officeDocument/2006/relationships/hyperlink" Target="http://snicc.marn.gob.gt/Busqueda/Resultado?powerbi=https://app.powerbi.com/view?r=eyJrIjoiNmE2MTE0ZTQtNDliMC00YzNkLWI3MjEtMWFiYWJmN2Y3OWNlIiwidCI6IjhmYmFhNWJmLTJlY2MtNGRjOC1iNTZiLThmOTJlMzA3ZjA3NiIsImMiOjR9" TargetMode="External"/><Relationship Id="rId64" Type="http://schemas.openxmlformats.org/officeDocument/2006/relationships/image" Target="media/image42.png"/><Relationship Id="rId69" Type="http://schemas.openxmlformats.org/officeDocument/2006/relationships/image" Target="media/image45.png"/><Relationship Id="rId113" Type="http://schemas.openxmlformats.org/officeDocument/2006/relationships/hyperlink" Target="https://www.figma.com/proto/oz4yoMNB5QbOZuaQ5T6wav/SNICC?node-id=312%3A0&amp;viewport=-478%2C-24443%2C1.9979685544967651&amp;scaling=scale-down-width" TargetMode="External"/><Relationship Id="rId118" Type="http://schemas.openxmlformats.org/officeDocument/2006/relationships/image" Target="media/image82.png"/><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yperlink" Target="http://snicc.marn.gob.gt/Busqueda/Resultado?powerbi=https://app.powerbi.com/view?r=eyJrIjoiNmE2MTE0ZTQtNDliMC00YzNkLWI3MjEtMWFiYWJmN2Y3OWNlIiwidCI6IjhmYmFhNWJmLTJlY2MtNGRjOC1iNTZiLThmOTJlMzA3ZjA3NiIsImMiOjR9" TargetMode="External"/><Relationship Id="rId103" Type="http://schemas.openxmlformats.org/officeDocument/2006/relationships/hyperlink" Target="http://snicc.marn.gob.gt/Busqueda/Resultado?engine=ince" TargetMode="External"/><Relationship Id="rId108" Type="http://schemas.openxmlformats.org/officeDocument/2006/relationships/image" Target="media/image74.png"/><Relationship Id="rId54" Type="http://schemas.openxmlformats.org/officeDocument/2006/relationships/image" Target="media/image36.jpg"/><Relationship Id="rId70" Type="http://schemas.openxmlformats.org/officeDocument/2006/relationships/image" Target="media/image46.png"/><Relationship Id="rId75" Type="http://schemas.openxmlformats.org/officeDocument/2006/relationships/image" Target="media/image49.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2.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29.png"/><Relationship Id="rId60" Type="http://schemas.openxmlformats.org/officeDocument/2006/relationships/image" Target="media/image39.png"/><Relationship Id="rId65" Type="http://schemas.openxmlformats.org/officeDocument/2006/relationships/hyperlink" Target="https://www.figma.com/proto/oz4yoMNB5QbOZuaQ5T6wav/SNICC?node-id=312%3A0&amp;viewport=-478%2C-24443%2C1.9979685544967651&amp;scaling=scale-down-width" TargetMode="External"/><Relationship Id="rId81" Type="http://schemas.openxmlformats.org/officeDocument/2006/relationships/image" Target="media/image53.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http://snicc.marn.gob.gt/" TargetMode="External"/><Relationship Id="rId13" Type="http://schemas.openxmlformats.org/officeDocument/2006/relationships/hyperlink" Target="http://snicc.marn.gob.gt/" TargetMode="External"/><Relationship Id="rId18" Type="http://schemas.openxmlformats.org/officeDocument/2006/relationships/header" Target="header1.xml"/><Relationship Id="rId39" Type="http://schemas.openxmlformats.org/officeDocument/2006/relationships/image" Target="media/image26.png"/><Relationship Id="rId109" Type="http://schemas.openxmlformats.org/officeDocument/2006/relationships/hyperlink" Target="http://snicc.marn.gob.gt/Busqueda/Resultado?engine=clima" TargetMode="External"/><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hyperlink" Target="https://app.powerbi.com/view?r=eyJrIjoiZDRhYWM5ZWMtNTVmYi00N2I3LWFjMDEtMTk3ZmNhMDc3Nzk1IiwidCI6IjhmYmFhNWJmLTJlY2MtNGRjOC1iNTZiLThmOTJlMzA3ZjA3NiIsImMiOjR9" TargetMode="External"/><Relationship Id="rId76" Type="http://schemas.openxmlformats.org/officeDocument/2006/relationships/hyperlink" Target="https://www.dropbox.com/s/4naqhz2bopg616r/Factores_de_Emisi%C3%B3n_web.docx?dl=0" TargetMode="External"/><Relationship Id="rId97" Type="http://schemas.openxmlformats.org/officeDocument/2006/relationships/image" Target="media/image67.png"/><Relationship Id="rId104" Type="http://schemas.openxmlformats.org/officeDocument/2006/relationships/image" Target="media/image72.png"/><Relationship Id="rId120"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hyperlink" Target="https://www.dropbox.com/s/4naqhz2bopg616r/Factores_de_Emisi%C3%B3n_web.docx?dl=0" TargetMode="External"/><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yperlink" Target="https://www.figma.com/proto/oz4yoMNB5QbOZuaQ5T6wav/SNICC?node-id=312%3A0&amp;viewport=-478%2C-24443%2C1.9979685544967651&amp;scaling=scale-down-width" TargetMode="External"/><Relationship Id="rId45" Type="http://schemas.openxmlformats.org/officeDocument/2006/relationships/image" Target="media/image30.png"/><Relationship Id="rId66" Type="http://schemas.openxmlformats.org/officeDocument/2006/relationships/image" Target="media/image43.png"/><Relationship Id="rId87" Type="http://schemas.openxmlformats.org/officeDocument/2006/relationships/image" Target="media/image58.png"/><Relationship Id="rId110" Type="http://schemas.openxmlformats.org/officeDocument/2006/relationships/image" Target="media/image75.png"/><Relationship Id="rId115" Type="http://schemas.openxmlformats.org/officeDocument/2006/relationships/image" Target="media/image79.png"/><Relationship Id="rId61" Type="http://schemas.openxmlformats.org/officeDocument/2006/relationships/image" Target="media/image40.png"/><Relationship Id="rId82" Type="http://schemas.openxmlformats.org/officeDocument/2006/relationships/image" Target="media/image54.png"/><Relationship Id="rId19" Type="http://schemas.openxmlformats.org/officeDocument/2006/relationships/header" Target="header2.xml"/><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image" Target="media/image50.png"/><Relationship Id="rId100" Type="http://schemas.openxmlformats.org/officeDocument/2006/relationships/image" Target="media/image69.png"/><Relationship Id="rId105" Type="http://schemas.openxmlformats.org/officeDocument/2006/relationships/hyperlink" Target="http://snicc.marn.gob.gt/Busqueda/Resultado?engine=defo"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7.png"/><Relationship Id="rId93" Type="http://schemas.openxmlformats.org/officeDocument/2006/relationships/image" Target="media/image63.png"/><Relationship Id="rId98" Type="http://schemas.openxmlformats.org/officeDocument/2006/relationships/hyperlink" Target="https://www.figma.com/proto/oz4yoMNB5QbOZuaQ5T6wav/SNICC?node-id=312%3A0&amp;viewport=-478%2C-24443%2C1.9979685544967651&amp;scaling=scale-down-width" TargetMode="External"/><Relationship Id="rId121"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www.dropbox.com/s/dfc5eapxt1u61t0/NREF_Subnacional_web.docx?dl=0" TargetMode="External"/><Relationship Id="rId67" Type="http://schemas.openxmlformats.org/officeDocument/2006/relationships/image" Target="media/image44.png"/><Relationship Id="rId116" Type="http://schemas.openxmlformats.org/officeDocument/2006/relationships/image" Target="media/image80.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hyperlink" Target="https://www.dropbox.com/s/y9z6rdhffin5zkx/Reporte_Datos_de_Actividad_web.docx?dl=0" TargetMode="External"/><Relationship Id="rId83" Type="http://schemas.openxmlformats.org/officeDocument/2006/relationships/image" Target="media/image55.png"/><Relationship Id="rId88" Type="http://schemas.openxmlformats.org/officeDocument/2006/relationships/hyperlink" Target="https://onedrive.live.com/edit.aspx?resid=9F999E057AD8C646%2163386&amp;id=documents&amp;authkey=!AAKKwaRTCBHEAa0&amp;" TargetMode="External"/><Relationship Id="rId111" Type="http://schemas.openxmlformats.org/officeDocument/2006/relationships/image" Target="media/image76.png"/><Relationship Id="rId15" Type="http://schemas.openxmlformats.org/officeDocument/2006/relationships/hyperlink" Target="http://snicc.marn.gob.gt/Home/MRV" TargetMode="External"/><Relationship Id="rId36" Type="http://schemas.openxmlformats.org/officeDocument/2006/relationships/image" Target="media/image23.png"/><Relationship Id="rId57" Type="http://schemas.openxmlformats.org/officeDocument/2006/relationships/image" Target="media/image38.png"/><Relationship Id="rId106" Type="http://schemas.openxmlformats.org/officeDocument/2006/relationships/image" Target="media/image73.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hyperlink" Target="https://www.figma.com/proto/oz4yoMNB5QbOZuaQ5T6wav/SNICC?node-id=312%3A0&amp;viewport=-478%2C-24443%2C1.9979685544967651&amp;scaling=scale-down-width" TargetMode="External"/><Relationship Id="rId73" Type="http://schemas.openxmlformats.org/officeDocument/2006/relationships/hyperlink" Target="https://app.powerbi.com/view?r=eyJrIjoiYTk5NjBhMDQtM2RkNC00ZDU4LWIzMTAtZDYxMWYzYTAwZmQyIiwidCI6IjhmYmFhNWJmLTJlY2MtNGRjOC1iNTZiLThmOTJlMzA3ZjA3NiIsImMiOjR9" TargetMode="External"/><Relationship Id="rId78" Type="http://schemas.openxmlformats.org/officeDocument/2006/relationships/image" Target="media/image51.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D28DF-CC6E-41E0-9F25-9458CBE0C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73</Pages>
  <Words>12282</Words>
  <Characters>67552</Characters>
  <Application>Microsoft Office Word</Application>
  <DocSecurity>0</DocSecurity>
  <Lines>562</Lines>
  <Paragraphs>159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Guía de usuario para la generación de reportes del sistema MRV de Guatemala</vt:lpstr>
      <vt:lpstr/>
    </vt:vector>
  </TitlesOfParts>
  <Company>Hewlett-Packard</Company>
  <LinksUpToDate>false</LinksUpToDate>
  <CharactersWithSpaces>79675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usuario para la generación de reportes del sistema MRV de Guatemala</dc:title>
  <dc:subject/>
  <dc:creator>Karen</dc:creator>
  <cp:keywords/>
  <dc:description/>
  <cp:lastModifiedBy>Efrain Duarte C.</cp:lastModifiedBy>
  <cp:revision>18</cp:revision>
  <cp:lastPrinted>2019-03-07T05:04:00Z</cp:lastPrinted>
  <dcterms:created xsi:type="dcterms:W3CDTF">2020-07-07T00:05:00Z</dcterms:created>
  <dcterms:modified xsi:type="dcterms:W3CDTF">2020-07-07T22:46:00Z</dcterms:modified>
</cp:coreProperties>
</file>